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4DFD" w14:textId="445E64AA" w:rsidR="00392BF0" w:rsidRPr="0092485F" w:rsidRDefault="00392BF0" w:rsidP="0092485F">
      <w:pPr>
        <w:pStyle w:val="Heading1"/>
        <w:tabs>
          <w:tab w:val="center" w:pos="4680"/>
        </w:tabs>
        <w:rPr>
          <w:color w:val="auto"/>
        </w:rPr>
      </w:pPr>
      <w:r w:rsidRPr="0092485F">
        <w:rPr>
          <w:noProof/>
          <w:color w:val="auto"/>
        </w:rPr>
        <w:drawing>
          <wp:inline distT="0" distB="0" distL="0" distR="0" wp14:anchorId="537DDA6C" wp14:editId="1E313049">
            <wp:extent cx="859536" cy="1289304"/>
            <wp:effectExtent l="0" t="0" r="0" b="6350"/>
            <wp:docPr id="1" name="Picture 1" descr="Coast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536" cy="1289304"/>
                    </a:xfrm>
                    <a:prstGeom prst="rect">
                      <a:avLst/>
                    </a:prstGeom>
                    <a:noFill/>
                    <a:ln>
                      <a:noFill/>
                    </a:ln>
                  </pic:spPr>
                </pic:pic>
              </a:graphicData>
            </a:graphic>
          </wp:inline>
        </w:drawing>
      </w:r>
      <w:sdt>
        <w:sdtPr>
          <w:rPr>
            <w:color w:val="auto"/>
          </w:rPr>
          <w:id w:val="-469444064"/>
          <w:placeholder>
            <w:docPart w:val="1BB8EA4C6B5648978357E9BA29A79F8F"/>
          </w:placeholder>
        </w:sdtPr>
        <w:sdtEndPr/>
        <w:sdtContent>
          <w:r w:rsidRPr="0092485F">
            <w:rPr>
              <w:color w:val="auto"/>
            </w:rPr>
            <w:tab/>
            <w:t>Curriculum Committee Minutes</w:t>
          </w:r>
        </w:sdtContent>
      </w:sdt>
    </w:p>
    <w:p w14:paraId="0FFE65DD" w14:textId="6A24BE8B" w:rsidR="00B21179" w:rsidRPr="00D6504D" w:rsidRDefault="00593E62" w:rsidP="00392BF0">
      <w:pPr>
        <w:spacing w:after="0" w:line="240" w:lineRule="auto"/>
        <w:jc w:val="center"/>
        <w:rPr>
          <w:rFonts w:ascii="Arial" w:hAnsi="Arial" w:cs="Arial"/>
        </w:rPr>
      </w:pPr>
      <w:r w:rsidRPr="00D217F6">
        <w:rPr>
          <w:rFonts w:ascii="Arial" w:hAnsi="Arial" w:cs="Arial"/>
        </w:rPr>
        <w:t>3/19/2021</w:t>
      </w:r>
      <w:r w:rsidR="00B21179" w:rsidRPr="00D217F6">
        <w:rPr>
          <w:rFonts w:ascii="Arial" w:hAnsi="Arial" w:cs="Arial"/>
        </w:rPr>
        <w:t xml:space="preserve">, </w:t>
      </w:r>
      <w:sdt>
        <w:sdtPr>
          <w:rPr>
            <w:rFonts w:ascii="Arial" w:hAnsi="Arial" w:cs="Arial"/>
          </w:rPr>
          <w:id w:val="2142613805"/>
          <w:placeholder>
            <w:docPart w:val="704CEAC629EB49ACAD1E9196E7FB4554"/>
          </w:placeholder>
        </w:sdtPr>
        <w:sdtEndPr/>
        <w:sdtContent>
          <w:r w:rsidR="00A80D07" w:rsidRPr="00D217F6">
            <w:rPr>
              <w:rFonts w:ascii="Arial" w:hAnsi="Arial" w:cs="Arial"/>
            </w:rPr>
            <w:t xml:space="preserve">1:30 to </w:t>
          </w:r>
          <w:r w:rsidR="00D217F6" w:rsidRPr="00D217F6">
            <w:rPr>
              <w:rFonts w:ascii="Arial" w:hAnsi="Arial" w:cs="Arial"/>
            </w:rPr>
            <w:t>2:30</w:t>
          </w:r>
          <w:r w:rsidR="00A80D07" w:rsidRPr="00D217F6">
            <w:rPr>
              <w:rFonts w:ascii="Arial" w:hAnsi="Arial" w:cs="Arial"/>
            </w:rPr>
            <w:t xml:space="preserve"> pm</w:t>
          </w:r>
        </w:sdtContent>
      </w:sdt>
    </w:p>
    <w:sdt>
      <w:sdtPr>
        <w:rPr>
          <w:rFonts w:ascii="Arial" w:hAnsi="Arial" w:cs="Arial"/>
        </w:rPr>
        <w:id w:val="1832405089"/>
        <w:placeholder>
          <w:docPart w:val="E108CD8320C34261A0DEBEC09B2DCB44"/>
        </w:placeholder>
      </w:sdtPr>
      <w:sdtEndPr>
        <w:rPr>
          <w:sz w:val="20"/>
          <w:szCs w:val="20"/>
        </w:rPr>
      </w:sdtEndPr>
      <w:sdtContent>
        <w:sdt>
          <w:sdtPr>
            <w:rPr>
              <w:rFonts w:ascii="Arial" w:hAnsi="Arial" w:cs="Arial"/>
            </w:rPr>
            <w:id w:val="-2041589854"/>
            <w:placeholder>
              <w:docPart w:val="DE5FA834EA434CD8A0528A5F4DBB7433"/>
            </w:placeholder>
          </w:sdtPr>
          <w:sdtEndPr/>
          <w:sdtContent>
            <w:p w14:paraId="2D968D67" w14:textId="323954BD" w:rsidR="00F651CB" w:rsidRPr="00D6504D" w:rsidRDefault="00487389" w:rsidP="00392BF0">
              <w:pPr>
                <w:spacing w:after="120"/>
                <w:jc w:val="center"/>
                <w:rPr>
                  <w:rFonts w:ascii="Arial" w:hAnsi="Arial" w:cs="Arial"/>
                </w:rPr>
              </w:pPr>
              <w:sdt>
                <w:sdtPr>
                  <w:rPr>
                    <w:rFonts w:ascii="Arial" w:hAnsi="Arial" w:cs="Arial"/>
                  </w:rPr>
                  <w:id w:val="1373193352"/>
                  <w:placeholder>
                    <w:docPart w:val="026971BC6E8B430D82FCA863E7F15028"/>
                  </w:placeholder>
                </w:sdtPr>
                <w:sdtEndPr/>
                <w:sdtContent>
                  <w:r w:rsidR="00C22C5B" w:rsidRPr="00593E62">
                    <w:rPr>
                      <w:rFonts w:ascii="Arial" w:hAnsi="Arial" w:cs="Arial"/>
                    </w:rPr>
                    <w:t>CCC Curriculum Zoom Room</w:t>
                  </w:r>
                </w:sdtContent>
              </w:sdt>
            </w:p>
          </w:sdtContent>
        </w:sdt>
      </w:sdtContent>
    </w:sdt>
    <w:p w14:paraId="03BB7227" w14:textId="6900EC2B" w:rsidR="009C1BB8" w:rsidRPr="00D6504D" w:rsidRDefault="009C1BB8" w:rsidP="00392BF0">
      <w:pPr>
        <w:spacing w:before="120" w:after="120" w:line="240" w:lineRule="auto"/>
        <w:rPr>
          <w:rFonts w:ascii="Arial" w:hAnsi="Arial" w:cs="Arial"/>
          <w:b/>
          <w:sz w:val="20"/>
          <w:szCs w:val="20"/>
        </w:rPr>
      </w:pPr>
      <w:r w:rsidRPr="00D6504D">
        <w:rPr>
          <w:rFonts w:ascii="Arial" w:hAnsi="Arial" w:cs="Arial"/>
          <w:b/>
          <w:sz w:val="20"/>
          <w:szCs w:val="20"/>
        </w:rPr>
        <w:t xml:space="preserve">Committee Mandate: </w:t>
      </w:r>
      <w:r w:rsidRPr="00D6504D">
        <w:rPr>
          <w:rFonts w:ascii="Arial" w:hAnsi="Arial" w:cs="Arial"/>
          <w:b/>
          <w:i/>
          <w:sz w:val="20"/>
          <w:szCs w:val="20"/>
        </w:rPr>
        <w:t>To approve College curriculum.</w:t>
      </w:r>
    </w:p>
    <w:p w14:paraId="4916EB74" w14:textId="3C14C192" w:rsidR="0088543C" w:rsidRPr="00D6504D" w:rsidRDefault="0021124D" w:rsidP="004F1032">
      <w:pPr>
        <w:spacing w:after="0" w:line="240" w:lineRule="auto"/>
        <w:rPr>
          <w:rFonts w:ascii="Arial" w:hAnsi="Arial" w:cs="Arial"/>
          <w:sz w:val="20"/>
          <w:szCs w:val="20"/>
        </w:rPr>
      </w:pPr>
      <w:r w:rsidRPr="00D6504D">
        <w:rPr>
          <w:rFonts w:ascii="Arial" w:hAnsi="Arial" w:cs="Arial"/>
        </w:rPr>
        <w:t>Participants/Members: X = present, EXC = excused, ABS = absent</w:t>
      </w:r>
    </w:p>
    <w:tbl>
      <w:tblPr>
        <w:tblStyle w:val="TableGrid"/>
        <w:tblW w:w="5000" w:type="pct"/>
        <w:tblLook w:val="04A0" w:firstRow="1" w:lastRow="0" w:firstColumn="1" w:lastColumn="0" w:noHBand="0" w:noVBand="1"/>
        <w:tblCaption w:val="Attendee List"/>
        <w:tblDescription w:val="The record of Commitee members that attended "/>
      </w:tblPr>
      <w:tblGrid>
        <w:gridCol w:w="2154"/>
        <w:gridCol w:w="4217"/>
        <w:gridCol w:w="1634"/>
        <w:gridCol w:w="1345"/>
      </w:tblGrid>
      <w:tr w:rsidR="00352E98" w:rsidRPr="00D6504D" w14:paraId="230A272F" w14:textId="77777777" w:rsidTr="00D6504D">
        <w:trPr>
          <w:trHeight w:val="449"/>
          <w:tblHeader/>
        </w:trPr>
        <w:tc>
          <w:tcPr>
            <w:tcW w:w="1152" w:type="pct"/>
            <w:vAlign w:val="center"/>
          </w:tcPr>
          <w:p w14:paraId="27F6583A" w14:textId="77777777" w:rsidR="00352E98" w:rsidRPr="00D6504D" w:rsidRDefault="00352E98" w:rsidP="00CA1115">
            <w:r w:rsidRPr="00D6504D">
              <w:t>Name</w:t>
            </w:r>
          </w:p>
        </w:tc>
        <w:tc>
          <w:tcPr>
            <w:tcW w:w="2255" w:type="pct"/>
            <w:vAlign w:val="center"/>
          </w:tcPr>
          <w:p w14:paraId="30A378F2" w14:textId="77777777" w:rsidR="00352E98" w:rsidRPr="00D6504D" w:rsidRDefault="00352E98" w:rsidP="00CA1115">
            <w:r w:rsidRPr="00D6504D">
              <w:t>Discipline or Area</w:t>
            </w:r>
          </w:p>
        </w:tc>
        <w:tc>
          <w:tcPr>
            <w:tcW w:w="874" w:type="pct"/>
            <w:vAlign w:val="center"/>
          </w:tcPr>
          <w:p w14:paraId="0A63A785" w14:textId="0A219408" w:rsidR="005A6AF4" w:rsidRPr="00D6504D" w:rsidRDefault="00352E98" w:rsidP="005A6AF4">
            <w:pPr>
              <w:jc w:val="center"/>
            </w:pPr>
            <w:r w:rsidRPr="00D6504D">
              <w:t>Through Spring of:</w:t>
            </w:r>
          </w:p>
        </w:tc>
        <w:tc>
          <w:tcPr>
            <w:tcW w:w="719" w:type="pct"/>
            <w:vAlign w:val="center"/>
          </w:tcPr>
          <w:p w14:paraId="2C1E575C" w14:textId="77777777" w:rsidR="00352E98" w:rsidRPr="00D6504D" w:rsidRDefault="00352E98" w:rsidP="00CA1115">
            <w:r w:rsidRPr="00D6504D">
              <w:t>Attendance</w:t>
            </w:r>
          </w:p>
        </w:tc>
      </w:tr>
      <w:tr w:rsidR="00352E98" w:rsidRPr="00D6504D" w14:paraId="0D124DDA" w14:textId="77777777" w:rsidTr="00D6504D">
        <w:tc>
          <w:tcPr>
            <w:tcW w:w="1152" w:type="pct"/>
            <w:vAlign w:val="center"/>
          </w:tcPr>
          <w:p w14:paraId="578E09D8" w14:textId="77777777" w:rsidR="00352E98" w:rsidRPr="00D6504D" w:rsidRDefault="00352E98" w:rsidP="0089128B">
            <w:pPr>
              <w:rPr>
                <w:rFonts w:ascii="Arial" w:hAnsi="Arial" w:cs="Arial"/>
                <w:szCs w:val="20"/>
              </w:rPr>
            </w:pPr>
            <w:r w:rsidRPr="00D6504D">
              <w:rPr>
                <w:rFonts w:ascii="Arial" w:hAnsi="Arial" w:cs="Arial"/>
                <w:szCs w:val="20"/>
              </w:rPr>
              <w:t>Alves, Mitchell</w:t>
            </w:r>
          </w:p>
        </w:tc>
        <w:tc>
          <w:tcPr>
            <w:tcW w:w="2255" w:type="pct"/>
            <w:vAlign w:val="center"/>
          </w:tcPr>
          <w:p w14:paraId="7F1C8027" w14:textId="77777777" w:rsidR="00352E98" w:rsidRPr="00D6504D" w:rsidRDefault="00352E98" w:rsidP="0089128B">
            <w:pPr>
              <w:rPr>
                <w:rFonts w:ascii="Arial" w:hAnsi="Arial" w:cs="Arial"/>
                <w:szCs w:val="20"/>
              </w:rPr>
            </w:pPr>
            <w:r w:rsidRPr="00D6504D">
              <w:rPr>
                <w:rFonts w:ascii="Arial" w:hAnsi="Arial" w:cs="Arial"/>
                <w:szCs w:val="20"/>
              </w:rPr>
              <w:t>At-Large</w:t>
            </w:r>
          </w:p>
        </w:tc>
        <w:tc>
          <w:tcPr>
            <w:tcW w:w="874" w:type="pct"/>
            <w:vAlign w:val="center"/>
          </w:tcPr>
          <w:p w14:paraId="036D4C76" w14:textId="77777777" w:rsidR="00352E98" w:rsidRPr="00D6504D" w:rsidRDefault="00352E98" w:rsidP="00555066">
            <w:pPr>
              <w:jc w:val="center"/>
              <w:rPr>
                <w:rFonts w:ascii="Arial" w:hAnsi="Arial" w:cs="Arial"/>
              </w:rPr>
            </w:pPr>
            <w:r w:rsidRPr="00D6504D">
              <w:rPr>
                <w:rFonts w:ascii="Arial" w:hAnsi="Arial" w:cs="Arial"/>
              </w:rPr>
              <w:t>2022</w:t>
            </w:r>
          </w:p>
        </w:tc>
        <w:tc>
          <w:tcPr>
            <w:tcW w:w="719" w:type="pct"/>
            <w:vAlign w:val="center"/>
          </w:tcPr>
          <w:p w14:paraId="131AFAC0" w14:textId="036EEB6B" w:rsidR="00352E98" w:rsidRPr="00D6504D" w:rsidRDefault="00F6763E" w:rsidP="00661204">
            <w:pPr>
              <w:jc w:val="center"/>
              <w:rPr>
                <w:rFonts w:ascii="Arial" w:hAnsi="Arial" w:cs="Arial"/>
                <w:szCs w:val="20"/>
              </w:rPr>
            </w:pPr>
            <w:r>
              <w:rPr>
                <w:rFonts w:ascii="Arial" w:hAnsi="Arial" w:cs="Arial"/>
                <w:szCs w:val="20"/>
              </w:rPr>
              <w:t>X</w:t>
            </w:r>
          </w:p>
        </w:tc>
      </w:tr>
      <w:tr w:rsidR="00352E98" w:rsidRPr="00D6504D" w14:paraId="27F4374C" w14:textId="77777777" w:rsidTr="00D6504D">
        <w:tc>
          <w:tcPr>
            <w:tcW w:w="1152" w:type="pct"/>
            <w:vAlign w:val="center"/>
          </w:tcPr>
          <w:p w14:paraId="12415D38" w14:textId="77777777" w:rsidR="00352E98" w:rsidRPr="00D6504D" w:rsidRDefault="00352E98" w:rsidP="00DA65F5">
            <w:pPr>
              <w:rPr>
                <w:rFonts w:ascii="Arial" w:hAnsi="Arial" w:cs="Arial"/>
                <w:szCs w:val="20"/>
              </w:rPr>
            </w:pPr>
            <w:r w:rsidRPr="00D6504D">
              <w:rPr>
                <w:rFonts w:ascii="Arial" w:hAnsi="Arial" w:cs="Arial"/>
                <w:szCs w:val="20"/>
              </w:rPr>
              <w:t>Blair, Shelly</w:t>
            </w:r>
          </w:p>
        </w:tc>
        <w:tc>
          <w:tcPr>
            <w:tcW w:w="2255" w:type="pct"/>
            <w:vAlign w:val="center"/>
          </w:tcPr>
          <w:p w14:paraId="70A1E995" w14:textId="77777777" w:rsidR="00352E98" w:rsidRPr="00D6504D" w:rsidRDefault="00352E98" w:rsidP="00DA65F5">
            <w:pPr>
              <w:rPr>
                <w:rFonts w:ascii="Arial" w:hAnsi="Arial" w:cs="Arial"/>
                <w:szCs w:val="20"/>
              </w:rPr>
            </w:pPr>
            <w:r w:rsidRPr="00D6504D">
              <w:rPr>
                <w:rFonts w:ascii="Arial" w:hAnsi="Arial" w:cs="Arial"/>
                <w:szCs w:val="20"/>
              </w:rPr>
              <w:t>Dean; Innovative Learning</w:t>
            </w:r>
          </w:p>
        </w:tc>
        <w:tc>
          <w:tcPr>
            <w:tcW w:w="874" w:type="pct"/>
            <w:vAlign w:val="center"/>
          </w:tcPr>
          <w:p w14:paraId="0E8AFAD5"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04C5810B" w14:textId="3332EDFF" w:rsidR="00352E98" w:rsidRPr="00D6504D" w:rsidRDefault="00F6763E" w:rsidP="00DA65F5">
            <w:pPr>
              <w:jc w:val="center"/>
              <w:rPr>
                <w:rFonts w:ascii="Arial" w:hAnsi="Arial" w:cs="Arial"/>
              </w:rPr>
            </w:pPr>
            <w:r>
              <w:rPr>
                <w:rFonts w:ascii="Arial" w:hAnsi="Arial" w:cs="Arial"/>
              </w:rPr>
              <w:t>ABS</w:t>
            </w:r>
          </w:p>
        </w:tc>
      </w:tr>
      <w:tr w:rsidR="00352E98" w:rsidRPr="00D6504D" w14:paraId="0E161F00" w14:textId="77777777" w:rsidTr="00D6504D">
        <w:tc>
          <w:tcPr>
            <w:tcW w:w="1152" w:type="pct"/>
            <w:vAlign w:val="center"/>
          </w:tcPr>
          <w:p w14:paraId="5EFA3034" w14:textId="77777777" w:rsidR="00352E98" w:rsidRPr="00D6504D" w:rsidRDefault="00352E98" w:rsidP="00DA65F5">
            <w:pPr>
              <w:rPr>
                <w:rFonts w:ascii="Arial" w:hAnsi="Arial" w:cs="Arial"/>
                <w:szCs w:val="20"/>
              </w:rPr>
            </w:pPr>
            <w:r w:rsidRPr="00D6504D">
              <w:rPr>
                <w:rFonts w:ascii="Arial" w:hAnsi="Arial" w:cs="Arial"/>
                <w:szCs w:val="20"/>
              </w:rPr>
              <w:t>Bridges, Stephanie</w:t>
            </w:r>
          </w:p>
        </w:tc>
        <w:tc>
          <w:tcPr>
            <w:tcW w:w="2255" w:type="pct"/>
            <w:vAlign w:val="center"/>
          </w:tcPr>
          <w:p w14:paraId="3F1833AD" w14:textId="77777777" w:rsidR="00352E98" w:rsidRPr="00D6504D" w:rsidRDefault="00352E98" w:rsidP="00DA65F5">
            <w:pPr>
              <w:rPr>
                <w:rFonts w:ascii="Arial" w:hAnsi="Arial" w:cs="Arial"/>
                <w:szCs w:val="20"/>
              </w:rPr>
            </w:pPr>
            <w:r w:rsidRPr="00D6504D">
              <w:rPr>
                <w:rFonts w:ascii="Arial" w:hAnsi="Arial" w:cs="Arial"/>
                <w:szCs w:val="20"/>
              </w:rPr>
              <w:t>English/Humanities</w:t>
            </w:r>
          </w:p>
        </w:tc>
        <w:tc>
          <w:tcPr>
            <w:tcW w:w="874" w:type="pct"/>
            <w:vAlign w:val="center"/>
          </w:tcPr>
          <w:p w14:paraId="1E834632"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2D28B78B" w14:textId="43E128A7" w:rsidR="00352E98" w:rsidRPr="00D6504D" w:rsidRDefault="00F6763E" w:rsidP="00DA65F5">
            <w:pPr>
              <w:jc w:val="center"/>
              <w:rPr>
                <w:rFonts w:ascii="Arial" w:hAnsi="Arial" w:cs="Arial"/>
              </w:rPr>
            </w:pPr>
            <w:r>
              <w:rPr>
                <w:rFonts w:ascii="Arial" w:hAnsi="Arial" w:cs="Arial"/>
              </w:rPr>
              <w:t>X</w:t>
            </w:r>
          </w:p>
        </w:tc>
      </w:tr>
      <w:tr w:rsidR="00352E98" w:rsidRPr="00D6504D" w14:paraId="1901C8D5" w14:textId="77777777" w:rsidTr="00D6504D">
        <w:tc>
          <w:tcPr>
            <w:tcW w:w="1152" w:type="pct"/>
            <w:vAlign w:val="center"/>
          </w:tcPr>
          <w:p w14:paraId="01AFEBC4" w14:textId="77777777" w:rsidR="00352E98" w:rsidRPr="00D6504D" w:rsidRDefault="00352E98" w:rsidP="00DA65F5">
            <w:pPr>
              <w:rPr>
                <w:rFonts w:ascii="Arial" w:hAnsi="Arial" w:cs="Arial"/>
                <w:szCs w:val="20"/>
              </w:rPr>
            </w:pPr>
            <w:r w:rsidRPr="00D6504D">
              <w:rPr>
                <w:rFonts w:ascii="Arial" w:hAnsi="Arial" w:cs="Arial"/>
                <w:szCs w:val="20"/>
              </w:rPr>
              <w:t>Brock, Marilyn</w:t>
            </w:r>
          </w:p>
        </w:tc>
        <w:tc>
          <w:tcPr>
            <w:tcW w:w="2255" w:type="pct"/>
            <w:vAlign w:val="center"/>
          </w:tcPr>
          <w:p w14:paraId="54F46A7C" w14:textId="77777777" w:rsidR="00352E98" w:rsidRPr="00D6504D" w:rsidRDefault="00352E98" w:rsidP="00DA65F5">
            <w:pPr>
              <w:rPr>
                <w:rFonts w:ascii="Arial" w:hAnsi="Arial" w:cs="Arial"/>
              </w:rPr>
            </w:pPr>
            <w:r w:rsidRPr="00D6504D">
              <w:rPr>
                <w:rFonts w:ascii="Arial" w:hAnsi="Arial" w:cs="Arial"/>
                <w:szCs w:val="20"/>
              </w:rPr>
              <w:t>At-Large</w:t>
            </w:r>
          </w:p>
        </w:tc>
        <w:tc>
          <w:tcPr>
            <w:tcW w:w="874" w:type="pct"/>
            <w:vAlign w:val="center"/>
          </w:tcPr>
          <w:p w14:paraId="3FA5FE4D" w14:textId="77777777" w:rsidR="00352E98" w:rsidRPr="00D6504D" w:rsidRDefault="00352E98" w:rsidP="00DA65F5">
            <w:pPr>
              <w:jc w:val="center"/>
              <w:rPr>
                <w:rFonts w:ascii="Arial" w:hAnsi="Arial" w:cs="Arial"/>
              </w:rPr>
            </w:pPr>
            <w:r w:rsidRPr="00D6504D">
              <w:rPr>
                <w:rFonts w:ascii="Arial" w:hAnsi="Arial" w:cs="Arial"/>
              </w:rPr>
              <w:t>2023</w:t>
            </w:r>
          </w:p>
        </w:tc>
        <w:tc>
          <w:tcPr>
            <w:tcW w:w="719" w:type="pct"/>
            <w:vAlign w:val="center"/>
          </w:tcPr>
          <w:p w14:paraId="5E19A5FD" w14:textId="2FE1606B" w:rsidR="00352E98" w:rsidRPr="00D6504D" w:rsidRDefault="00F6763E" w:rsidP="00DA65F5">
            <w:pPr>
              <w:jc w:val="center"/>
              <w:rPr>
                <w:rFonts w:ascii="Arial" w:hAnsi="Arial" w:cs="Arial"/>
              </w:rPr>
            </w:pPr>
            <w:r>
              <w:rPr>
                <w:rFonts w:ascii="Arial" w:hAnsi="Arial" w:cs="Arial"/>
              </w:rPr>
              <w:t>X</w:t>
            </w:r>
          </w:p>
        </w:tc>
      </w:tr>
      <w:tr w:rsidR="00352E98" w:rsidRPr="00D6504D" w14:paraId="1881BF93" w14:textId="77777777" w:rsidTr="00D6504D">
        <w:tc>
          <w:tcPr>
            <w:tcW w:w="1152" w:type="pct"/>
            <w:vAlign w:val="center"/>
          </w:tcPr>
          <w:p w14:paraId="748258C2" w14:textId="77777777" w:rsidR="00352E98" w:rsidRPr="00D6504D" w:rsidRDefault="00352E98" w:rsidP="00DA65F5">
            <w:pPr>
              <w:rPr>
                <w:rFonts w:ascii="Arial" w:hAnsi="Arial" w:cs="Arial"/>
                <w:szCs w:val="20"/>
              </w:rPr>
            </w:pPr>
            <w:r w:rsidRPr="00D6504D">
              <w:rPr>
                <w:rFonts w:ascii="Arial" w:hAnsi="Arial" w:cs="Arial"/>
                <w:szCs w:val="20"/>
              </w:rPr>
              <w:t>Brown, Brandon</w:t>
            </w:r>
          </w:p>
        </w:tc>
        <w:tc>
          <w:tcPr>
            <w:tcW w:w="2255" w:type="pct"/>
            <w:vAlign w:val="center"/>
          </w:tcPr>
          <w:p w14:paraId="47941252" w14:textId="77777777" w:rsidR="00352E98" w:rsidRPr="00D6504D" w:rsidRDefault="00352E98" w:rsidP="00DA65F5">
            <w:pPr>
              <w:rPr>
                <w:rFonts w:ascii="Arial" w:hAnsi="Arial" w:cs="Arial"/>
                <w:szCs w:val="20"/>
              </w:rPr>
            </w:pPr>
            <w:r w:rsidRPr="00D6504D">
              <w:rPr>
                <w:rFonts w:ascii="Arial" w:hAnsi="Arial" w:cs="Arial"/>
                <w:szCs w:val="20"/>
              </w:rPr>
              <w:t>Career Programs</w:t>
            </w:r>
          </w:p>
        </w:tc>
        <w:tc>
          <w:tcPr>
            <w:tcW w:w="874" w:type="pct"/>
            <w:vAlign w:val="center"/>
          </w:tcPr>
          <w:p w14:paraId="168FB9C5" w14:textId="77777777" w:rsidR="00352E98" w:rsidRPr="00D6504D" w:rsidRDefault="00352E98" w:rsidP="00DA65F5">
            <w:pPr>
              <w:jc w:val="center"/>
              <w:rPr>
                <w:rFonts w:ascii="Arial" w:hAnsi="Arial" w:cs="Arial"/>
              </w:rPr>
            </w:pPr>
            <w:r w:rsidRPr="00D6504D">
              <w:rPr>
                <w:rFonts w:ascii="Arial" w:hAnsi="Arial" w:cs="Arial"/>
              </w:rPr>
              <w:t>2023</w:t>
            </w:r>
          </w:p>
        </w:tc>
        <w:tc>
          <w:tcPr>
            <w:tcW w:w="719" w:type="pct"/>
            <w:vAlign w:val="center"/>
          </w:tcPr>
          <w:p w14:paraId="22D67636" w14:textId="743CA2DD" w:rsidR="00352E98" w:rsidRPr="00D6504D" w:rsidRDefault="00F6763E" w:rsidP="00DA65F5">
            <w:pPr>
              <w:jc w:val="center"/>
              <w:rPr>
                <w:rFonts w:ascii="Arial" w:hAnsi="Arial" w:cs="Arial"/>
                <w:szCs w:val="20"/>
              </w:rPr>
            </w:pPr>
            <w:r>
              <w:rPr>
                <w:rFonts w:ascii="Arial" w:hAnsi="Arial" w:cs="Arial"/>
                <w:szCs w:val="20"/>
              </w:rPr>
              <w:t>X</w:t>
            </w:r>
          </w:p>
        </w:tc>
      </w:tr>
      <w:tr w:rsidR="00AB4C4B" w:rsidRPr="00D6504D" w14:paraId="037A677D" w14:textId="77777777" w:rsidTr="00D6504D">
        <w:tc>
          <w:tcPr>
            <w:tcW w:w="1152" w:type="pct"/>
            <w:vAlign w:val="center"/>
          </w:tcPr>
          <w:p w14:paraId="6E39104A" w14:textId="3BEBACA2" w:rsidR="00AB4C4B" w:rsidRPr="00F221CD" w:rsidRDefault="00AB4C4B" w:rsidP="00DA65F5">
            <w:pPr>
              <w:rPr>
                <w:rFonts w:ascii="Arial" w:hAnsi="Arial" w:cs="Arial"/>
                <w:szCs w:val="20"/>
              </w:rPr>
            </w:pPr>
            <w:r w:rsidRPr="00F221CD">
              <w:rPr>
                <w:rFonts w:ascii="Arial" w:hAnsi="Arial" w:cs="Arial"/>
                <w:szCs w:val="20"/>
              </w:rPr>
              <w:t>Can, Minh</w:t>
            </w:r>
          </w:p>
        </w:tc>
        <w:tc>
          <w:tcPr>
            <w:tcW w:w="2255" w:type="pct"/>
            <w:vAlign w:val="center"/>
          </w:tcPr>
          <w:p w14:paraId="1E32E0A5" w14:textId="4FB58E1D" w:rsidR="00AB4C4B" w:rsidRPr="00F221CD" w:rsidRDefault="00AB4C4B" w:rsidP="00DA65F5">
            <w:pPr>
              <w:rPr>
                <w:rFonts w:ascii="Arial" w:hAnsi="Arial" w:cs="Arial"/>
              </w:rPr>
            </w:pPr>
            <w:r w:rsidRPr="00F221CD">
              <w:rPr>
                <w:rFonts w:ascii="Arial" w:hAnsi="Arial" w:cs="Arial"/>
              </w:rPr>
              <w:t>At-Large</w:t>
            </w:r>
          </w:p>
        </w:tc>
        <w:tc>
          <w:tcPr>
            <w:tcW w:w="874" w:type="pct"/>
            <w:vAlign w:val="center"/>
          </w:tcPr>
          <w:p w14:paraId="20E0D3DD" w14:textId="2EE598F1" w:rsidR="00AB4C4B" w:rsidRPr="00F221CD" w:rsidRDefault="00AB4C4B" w:rsidP="00DA65F5">
            <w:pPr>
              <w:jc w:val="center"/>
              <w:rPr>
                <w:rFonts w:ascii="Arial" w:hAnsi="Arial" w:cs="Arial"/>
              </w:rPr>
            </w:pPr>
            <w:r w:rsidRPr="00F221CD">
              <w:rPr>
                <w:rFonts w:ascii="Arial" w:hAnsi="Arial" w:cs="Arial"/>
              </w:rPr>
              <w:t>2021</w:t>
            </w:r>
          </w:p>
        </w:tc>
        <w:tc>
          <w:tcPr>
            <w:tcW w:w="719" w:type="pct"/>
            <w:vAlign w:val="center"/>
          </w:tcPr>
          <w:p w14:paraId="6C2C886B" w14:textId="1DCEF2DA" w:rsidR="00AB4C4B" w:rsidRPr="00D6504D" w:rsidRDefault="00F6763E" w:rsidP="00DA65F5">
            <w:pPr>
              <w:jc w:val="center"/>
              <w:rPr>
                <w:rFonts w:ascii="Arial" w:hAnsi="Arial" w:cs="Arial"/>
              </w:rPr>
            </w:pPr>
            <w:r>
              <w:rPr>
                <w:rFonts w:ascii="Arial" w:hAnsi="Arial" w:cs="Arial"/>
              </w:rPr>
              <w:t>ABS</w:t>
            </w:r>
          </w:p>
        </w:tc>
      </w:tr>
      <w:tr w:rsidR="00352E98" w:rsidRPr="00D6504D" w14:paraId="23B9883C" w14:textId="77777777" w:rsidTr="00D6504D">
        <w:tc>
          <w:tcPr>
            <w:tcW w:w="1152" w:type="pct"/>
            <w:vAlign w:val="center"/>
          </w:tcPr>
          <w:p w14:paraId="449F2898" w14:textId="77777777" w:rsidR="00352E98" w:rsidRPr="00D6504D" w:rsidRDefault="00352E98" w:rsidP="00DA65F5">
            <w:pPr>
              <w:rPr>
                <w:rFonts w:ascii="Arial" w:hAnsi="Arial" w:cs="Arial"/>
                <w:szCs w:val="20"/>
              </w:rPr>
            </w:pPr>
            <w:r w:rsidRPr="00D6504D">
              <w:rPr>
                <w:rFonts w:ascii="Arial" w:hAnsi="Arial" w:cs="Arial"/>
                <w:szCs w:val="20"/>
              </w:rPr>
              <w:t>Cao, Thomas</w:t>
            </w:r>
          </w:p>
        </w:tc>
        <w:tc>
          <w:tcPr>
            <w:tcW w:w="2255" w:type="pct"/>
            <w:vAlign w:val="center"/>
          </w:tcPr>
          <w:p w14:paraId="28E51FEB" w14:textId="77777777" w:rsidR="00352E98" w:rsidRPr="00D6504D" w:rsidRDefault="00352E98" w:rsidP="00DA65F5">
            <w:pPr>
              <w:rPr>
                <w:rFonts w:ascii="Arial" w:hAnsi="Arial" w:cs="Arial"/>
              </w:rPr>
            </w:pPr>
            <w:r w:rsidRPr="00D6504D">
              <w:rPr>
                <w:rFonts w:ascii="Arial" w:hAnsi="Arial" w:cs="Arial"/>
              </w:rPr>
              <w:t>Mathematics</w:t>
            </w:r>
          </w:p>
        </w:tc>
        <w:tc>
          <w:tcPr>
            <w:tcW w:w="874" w:type="pct"/>
            <w:vAlign w:val="center"/>
          </w:tcPr>
          <w:p w14:paraId="790645E5"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00B465FF" w14:textId="27475D5A" w:rsidR="00352E98" w:rsidRPr="00D6504D" w:rsidRDefault="00F6763E" w:rsidP="00DA65F5">
            <w:pPr>
              <w:jc w:val="center"/>
              <w:rPr>
                <w:rFonts w:ascii="Arial" w:hAnsi="Arial" w:cs="Arial"/>
              </w:rPr>
            </w:pPr>
            <w:r>
              <w:rPr>
                <w:rFonts w:ascii="Arial" w:hAnsi="Arial" w:cs="Arial"/>
              </w:rPr>
              <w:t>X</w:t>
            </w:r>
          </w:p>
        </w:tc>
      </w:tr>
      <w:tr w:rsidR="00352E98" w:rsidRPr="00D6504D" w14:paraId="7E68158D" w14:textId="77777777" w:rsidTr="00D6504D">
        <w:tc>
          <w:tcPr>
            <w:tcW w:w="1152" w:type="pct"/>
            <w:vAlign w:val="center"/>
          </w:tcPr>
          <w:p w14:paraId="1FAC19CD" w14:textId="77777777" w:rsidR="00352E98" w:rsidRPr="00D6504D" w:rsidRDefault="00352E98" w:rsidP="00DA65F5">
            <w:pPr>
              <w:rPr>
                <w:rFonts w:ascii="Arial" w:hAnsi="Arial" w:cs="Arial"/>
                <w:szCs w:val="20"/>
              </w:rPr>
            </w:pPr>
            <w:r w:rsidRPr="00D6504D">
              <w:rPr>
                <w:rFonts w:ascii="Arial" w:hAnsi="Arial" w:cs="Arial"/>
                <w:szCs w:val="20"/>
              </w:rPr>
              <w:t>Chapman, Cheryl</w:t>
            </w:r>
          </w:p>
        </w:tc>
        <w:tc>
          <w:tcPr>
            <w:tcW w:w="2255" w:type="pct"/>
            <w:vAlign w:val="center"/>
          </w:tcPr>
          <w:p w14:paraId="28668EB3" w14:textId="77777777" w:rsidR="00352E98" w:rsidRPr="00D6504D" w:rsidRDefault="00352E98" w:rsidP="00DA65F5">
            <w:pPr>
              <w:rPr>
                <w:rFonts w:ascii="Arial" w:hAnsi="Arial" w:cs="Arial"/>
                <w:szCs w:val="20"/>
              </w:rPr>
            </w:pPr>
            <w:r w:rsidRPr="00D6504D">
              <w:rPr>
                <w:rFonts w:ascii="Arial" w:hAnsi="Arial" w:cs="Arial"/>
                <w:szCs w:val="20"/>
              </w:rPr>
              <w:t>Computer Technology</w:t>
            </w:r>
          </w:p>
        </w:tc>
        <w:tc>
          <w:tcPr>
            <w:tcW w:w="874" w:type="pct"/>
            <w:vAlign w:val="center"/>
          </w:tcPr>
          <w:p w14:paraId="017D3439" w14:textId="77777777" w:rsidR="00352E98" w:rsidRPr="00D6504D" w:rsidRDefault="00352E98" w:rsidP="00DA65F5">
            <w:pPr>
              <w:jc w:val="center"/>
              <w:rPr>
                <w:rFonts w:ascii="Arial" w:hAnsi="Arial" w:cs="Arial"/>
              </w:rPr>
            </w:pPr>
            <w:r w:rsidRPr="00D6504D">
              <w:rPr>
                <w:rFonts w:ascii="Arial" w:hAnsi="Arial" w:cs="Arial"/>
              </w:rPr>
              <w:t>2022</w:t>
            </w:r>
          </w:p>
        </w:tc>
        <w:tc>
          <w:tcPr>
            <w:tcW w:w="719" w:type="pct"/>
            <w:vAlign w:val="center"/>
          </w:tcPr>
          <w:p w14:paraId="3B49199B" w14:textId="77D51C76" w:rsidR="00352E98" w:rsidRPr="00D6504D" w:rsidRDefault="00F6763E" w:rsidP="00DA65F5">
            <w:pPr>
              <w:jc w:val="center"/>
              <w:rPr>
                <w:rFonts w:ascii="Arial" w:hAnsi="Arial" w:cs="Arial"/>
              </w:rPr>
            </w:pPr>
            <w:r>
              <w:rPr>
                <w:rFonts w:ascii="Arial" w:hAnsi="Arial" w:cs="Arial"/>
              </w:rPr>
              <w:t>X</w:t>
            </w:r>
          </w:p>
        </w:tc>
      </w:tr>
      <w:tr w:rsidR="00352E98" w:rsidRPr="00D6504D" w14:paraId="73182A2E" w14:textId="77777777" w:rsidTr="00D6504D">
        <w:tc>
          <w:tcPr>
            <w:tcW w:w="1152" w:type="pct"/>
            <w:vAlign w:val="center"/>
          </w:tcPr>
          <w:p w14:paraId="7A0FC5CB" w14:textId="77777777" w:rsidR="00352E98" w:rsidRPr="00D6504D" w:rsidRDefault="00352E98" w:rsidP="00DA65F5">
            <w:pPr>
              <w:rPr>
                <w:rFonts w:ascii="Arial" w:hAnsi="Arial" w:cs="Arial"/>
                <w:szCs w:val="20"/>
              </w:rPr>
            </w:pPr>
            <w:r w:rsidRPr="00D6504D">
              <w:rPr>
                <w:rFonts w:ascii="Arial" w:hAnsi="Arial" w:cs="Arial"/>
                <w:szCs w:val="20"/>
              </w:rPr>
              <w:t>Curry, Fred</w:t>
            </w:r>
          </w:p>
        </w:tc>
        <w:tc>
          <w:tcPr>
            <w:tcW w:w="2255" w:type="pct"/>
            <w:vAlign w:val="center"/>
          </w:tcPr>
          <w:p w14:paraId="4A23FB73" w14:textId="77777777" w:rsidR="00352E98" w:rsidRPr="00D6504D" w:rsidRDefault="00352E98" w:rsidP="00DA65F5">
            <w:pPr>
              <w:rPr>
                <w:rFonts w:ascii="Arial" w:hAnsi="Arial" w:cs="Arial"/>
              </w:rPr>
            </w:pPr>
            <w:r w:rsidRPr="00D6504D">
              <w:rPr>
                <w:rFonts w:ascii="Arial" w:hAnsi="Arial" w:cs="Arial"/>
                <w:szCs w:val="20"/>
              </w:rPr>
              <w:t>At-Large</w:t>
            </w:r>
          </w:p>
        </w:tc>
        <w:tc>
          <w:tcPr>
            <w:tcW w:w="874" w:type="pct"/>
            <w:vAlign w:val="center"/>
          </w:tcPr>
          <w:p w14:paraId="61724A9C" w14:textId="77777777" w:rsidR="00352E98" w:rsidRPr="00D6504D" w:rsidRDefault="00352E98" w:rsidP="00DA65F5">
            <w:pPr>
              <w:jc w:val="center"/>
              <w:rPr>
                <w:rFonts w:ascii="Arial" w:hAnsi="Arial" w:cs="Arial"/>
              </w:rPr>
            </w:pPr>
            <w:r w:rsidRPr="00D6504D">
              <w:rPr>
                <w:rFonts w:ascii="Arial" w:hAnsi="Arial" w:cs="Arial"/>
              </w:rPr>
              <w:t>2021</w:t>
            </w:r>
          </w:p>
        </w:tc>
        <w:tc>
          <w:tcPr>
            <w:tcW w:w="719" w:type="pct"/>
            <w:vAlign w:val="center"/>
          </w:tcPr>
          <w:p w14:paraId="78A528B9" w14:textId="45B1C1BE" w:rsidR="00352E98" w:rsidRPr="00D6504D" w:rsidRDefault="00F6763E" w:rsidP="00DA65F5">
            <w:pPr>
              <w:jc w:val="center"/>
              <w:rPr>
                <w:rFonts w:ascii="Arial" w:hAnsi="Arial" w:cs="Arial"/>
              </w:rPr>
            </w:pPr>
            <w:r>
              <w:rPr>
                <w:rFonts w:ascii="Arial" w:hAnsi="Arial" w:cs="Arial"/>
              </w:rPr>
              <w:t>X</w:t>
            </w:r>
          </w:p>
        </w:tc>
      </w:tr>
      <w:tr w:rsidR="00352E98" w:rsidRPr="00D6504D" w14:paraId="390A6DDF" w14:textId="77777777" w:rsidTr="00D6504D">
        <w:tc>
          <w:tcPr>
            <w:tcW w:w="1152" w:type="pct"/>
            <w:vAlign w:val="center"/>
          </w:tcPr>
          <w:p w14:paraId="011712FD" w14:textId="77777777" w:rsidR="00352E98" w:rsidRPr="00D6504D" w:rsidRDefault="00352E98" w:rsidP="00DA65F5">
            <w:pPr>
              <w:rPr>
                <w:rFonts w:ascii="Arial" w:hAnsi="Arial" w:cs="Arial"/>
                <w:szCs w:val="20"/>
              </w:rPr>
            </w:pPr>
            <w:r w:rsidRPr="00D6504D">
              <w:rPr>
                <w:rFonts w:ascii="Arial" w:hAnsi="Arial" w:cs="Arial"/>
                <w:szCs w:val="20"/>
              </w:rPr>
              <w:t>Emerson, Dana</w:t>
            </w:r>
          </w:p>
        </w:tc>
        <w:tc>
          <w:tcPr>
            <w:tcW w:w="2255" w:type="pct"/>
            <w:vAlign w:val="center"/>
          </w:tcPr>
          <w:p w14:paraId="6D401327" w14:textId="77777777" w:rsidR="00352E98" w:rsidRPr="00D6504D" w:rsidRDefault="00352E98" w:rsidP="00DA65F5">
            <w:pPr>
              <w:rPr>
                <w:rFonts w:ascii="Arial" w:hAnsi="Arial" w:cs="Arial"/>
                <w:b/>
              </w:rPr>
            </w:pPr>
            <w:r w:rsidRPr="00D6504D">
              <w:rPr>
                <w:rFonts w:ascii="Arial" w:hAnsi="Arial" w:cs="Arial"/>
                <w:szCs w:val="20"/>
              </w:rPr>
              <w:t>Dean; Westminster, Le-Jao Campus</w:t>
            </w:r>
          </w:p>
        </w:tc>
        <w:tc>
          <w:tcPr>
            <w:tcW w:w="874" w:type="pct"/>
            <w:vAlign w:val="center"/>
          </w:tcPr>
          <w:p w14:paraId="4E2BB58E"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7DE0EDA9" w14:textId="4F627EFF" w:rsidR="00352E98" w:rsidRPr="00D6504D" w:rsidRDefault="00F6763E" w:rsidP="00DA65F5">
            <w:pPr>
              <w:jc w:val="center"/>
              <w:rPr>
                <w:rFonts w:ascii="Arial" w:hAnsi="Arial" w:cs="Arial"/>
              </w:rPr>
            </w:pPr>
            <w:r>
              <w:rPr>
                <w:rFonts w:ascii="Arial" w:hAnsi="Arial" w:cs="Arial"/>
              </w:rPr>
              <w:t>X</w:t>
            </w:r>
          </w:p>
        </w:tc>
      </w:tr>
      <w:tr w:rsidR="00352E98" w:rsidRPr="00D6504D" w14:paraId="4B8B4C0F" w14:textId="77777777" w:rsidTr="00D6504D">
        <w:tc>
          <w:tcPr>
            <w:tcW w:w="1152" w:type="pct"/>
            <w:vAlign w:val="center"/>
          </w:tcPr>
          <w:p w14:paraId="6025D90E" w14:textId="77777777" w:rsidR="00352E98" w:rsidRPr="00D6504D" w:rsidRDefault="00352E98" w:rsidP="00DA65F5">
            <w:pPr>
              <w:rPr>
                <w:rFonts w:ascii="Arial" w:hAnsi="Arial" w:cs="Arial"/>
                <w:szCs w:val="20"/>
              </w:rPr>
            </w:pPr>
            <w:r w:rsidRPr="00D6504D">
              <w:rPr>
                <w:rFonts w:ascii="Arial" w:hAnsi="Arial" w:cs="Arial"/>
                <w:szCs w:val="20"/>
              </w:rPr>
              <w:t>Evangelista, Amy</w:t>
            </w:r>
          </w:p>
        </w:tc>
        <w:tc>
          <w:tcPr>
            <w:tcW w:w="2255" w:type="pct"/>
            <w:vAlign w:val="center"/>
          </w:tcPr>
          <w:p w14:paraId="2704CE25" w14:textId="77777777" w:rsidR="00352E98" w:rsidRPr="00D6504D" w:rsidRDefault="00352E98" w:rsidP="00DA65F5">
            <w:pPr>
              <w:rPr>
                <w:rFonts w:ascii="Arial" w:hAnsi="Arial" w:cs="Arial"/>
                <w:b/>
                <w:szCs w:val="20"/>
              </w:rPr>
            </w:pPr>
            <w:r w:rsidRPr="00D6504D">
              <w:rPr>
                <w:rFonts w:ascii="Arial" w:hAnsi="Arial" w:cs="Arial"/>
                <w:szCs w:val="20"/>
              </w:rPr>
              <w:t>Counselor</w:t>
            </w:r>
          </w:p>
        </w:tc>
        <w:tc>
          <w:tcPr>
            <w:tcW w:w="874" w:type="pct"/>
            <w:vAlign w:val="center"/>
          </w:tcPr>
          <w:p w14:paraId="7E653608" w14:textId="77777777" w:rsidR="00352E98" w:rsidRPr="00D6504D" w:rsidRDefault="00352E98" w:rsidP="00DA65F5">
            <w:pPr>
              <w:jc w:val="center"/>
              <w:rPr>
                <w:rFonts w:ascii="Arial" w:hAnsi="Arial" w:cs="Arial"/>
                <w:sz w:val="20"/>
                <w:szCs w:val="20"/>
              </w:rPr>
            </w:pPr>
            <w:r w:rsidRPr="00D6504D">
              <w:rPr>
                <w:rFonts w:ascii="Arial" w:hAnsi="Arial" w:cs="Arial"/>
              </w:rPr>
              <w:t>2022</w:t>
            </w:r>
          </w:p>
        </w:tc>
        <w:tc>
          <w:tcPr>
            <w:tcW w:w="719" w:type="pct"/>
            <w:vAlign w:val="center"/>
          </w:tcPr>
          <w:p w14:paraId="0BD6D3E2" w14:textId="10AEE8D6" w:rsidR="00352E98" w:rsidRPr="00D6504D" w:rsidRDefault="00F6763E" w:rsidP="00DA65F5">
            <w:pPr>
              <w:jc w:val="center"/>
              <w:rPr>
                <w:rFonts w:ascii="Arial" w:hAnsi="Arial" w:cs="Arial"/>
              </w:rPr>
            </w:pPr>
            <w:r>
              <w:rPr>
                <w:rFonts w:ascii="Arial" w:hAnsi="Arial" w:cs="Arial"/>
              </w:rPr>
              <w:t>X</w:t>
            </w:r>
          </w:p>
        </w:tc>
      </w:tr>
      <w:tr w:rsidR="00352E98" w:rsidRPr="00D6504D" w14:paraId="1B3FF9C6" w14:textId="77777777" w:rsidTr="00D6504D">
        <w:tc>
          <w:tcPr>
            <w:tcW w:w="1152" w:type="pct"/>
            <w:vAlign w:val="center"/>
          </w:tcPr>
          <w:p w14:paraId="39F1B5D0" w14:textId="77777777" w:rsidR="00352E98" w:rsidRPr="00D6504D" w:rsidRDefault="00352E98" w:rsidP="00DA65F5">
            <w:pPr>
              <w:rPr>
                <w:rFonts w:ascii="Arial" w:hAnsi="Arial" w:cs="Arial"/>
                <w:szCs w:val="20"/>
              </w:rPr>
            </w:pPr>
            <w:r w:rsidRPr="00D6504D">
              <w:rPr>
                <w:rFonts w:ascii="Arial" w:hAnsi="Arial" w:cs="Arial"/>
                <w:szCs w:val="20"/>
              </w:rPr>
              <w:t>Fauce, Steven</w:t>
            </w:r>
          </w:p>
        </w:tc>
        <w:tc>
          <w:tcPr>
            <w:tcW w:w="2255" w:type="pct"/>
            <w:vAlign w:val="center"/>
          </w:tcPr>
          <w:p w14:paraId="08D8C8A7" w14:textId="77777777" w:rsidR="00352E98" w:rsidRPr="00D6504D" w:rsidRDefault="00352E98" w:rsidP="00DA65F5">
            <w:pPr>
              <w:rPr>
                <w:rFonts w:ascii="Arial" w:hAnsi="Arial" w:cs="Arial"/>
                <w:szCs w:val="20"/>
              </w:rPr>
            </w:pPr>
            <w:r w:rsidRPr="00D6504D">
              <w:rPr>
                <w:rFonts w:ascii="Arial" w:hAnsi="Arial" w:cs="Arial"/>
                <w:szCs w:val="20"/>
              </w:rPr>
              <w:t>SLOs Coordinator</w:t>
            </w:r>
          </w:p>
        </w:tc>
        <w:tc>
          <w:tcPr>
            <w:tcW w:w="874" w:type="pct"/>
            <w:vAlign w:val="center"/>
          </w:tcPr>
          <w:p w14:paraId="7F966B35"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489BC777" w14:textId="2127184F" w:rsidR="00352E98" w:rsidRPr="00D6504D" w:rsidRDefault="00F6763E" w:rsidP="00DA65F5">
            <w:pPr>
              <w:jc w:val="center"/>
              <w:rPr>
                <w:rFonts w:ascii="Arial" w:hAnsi="Arial" w:cs="Arial"/>
              </w:rPr>
            </w:pPr>
            <w:r>
              <w:rPr>
                <w:rFonts w:ascii="Arial" w:hAnsi="Arial" w:cs="Arial"/>
              </w:rPr>
              <w:t>X</w:t>
            </w:r>
          </w:p>
        </w:tc>
      </w:tr>
      <w:tr w:rsidR="00352E98" w:rsidRPr="00D6504D" w14:paraId="7E068B35" w14:textId="77777777" w:rsidTr="00D6504D">
        <w:tc>
          <w:tcPr>
            <w:tcW w:w="1152" w:type="pct"/>
            <w:vAlign w:val="center"/>
          </w:tcPr>
          <w:p w14:paraId="005DD6BB" w14:textId="77777777" w:rsidR="00352E98" w:rsidRPr="00D6504D" w:rsidRDefault="00352E98" w:rsidP="002C313E">
            <w:pPr>
              <w:rPr>
                <w:rFonts w:ascii="Arial" w:hAnsi="Arial" w:cs="Arial"/>
                <w:szCs w:val="20"/>
              </w:rPr>
            </w:pPr>
            <w:r w:rsidRPr="00D6504D">
              <w:rPr>
                <w:rFonts w:ascii="Arial" w:hAnsi="Arial" w:cs="Arial"/>
                <w:szCs w:val="20"/>
              </w:rPr>
              <w:t>Grove, Timothy</w:t>
            </w:r>
          </w:p>
        </w:tc>
        <w:tc>
          <w:tcPr>
            <w:tcW w:w="2255" w:type="pct"/>
            <w:vAlign w:val="center"/>
          </w:tcPr>
          <w:p w14:paraId="2B038772" w14:textId="77777777" w:rsidR="00352E98" w:rsidRPr="00D6504D" w:rsidRDefault="00352E98" w:rsidP="002C313E">
            <w:pPr>
              <w:rPr>
                <w:rFonts w:ascii="Arial" w:hAnsi="Arial" w:cs="Arial"/>
                <w:szCs w:val="20"/>
              </w:rPr>
            </w:pPr>
            <w:r w:rsidRPr="00D6504D">
              <w:rPr>
                <w:rFonts w:ascii="Arial" w:hAnsi="Arial" w:cs="Arial"/>
                <w:szCs w:val="20"/>
              </w:rPr>
              <w:t>English as a Second Language</w:t>
            </w:r>
          </w:p>
        </w:tc>
        <w:tc>
          <w:tcPr>
            <w:tcW w:w="874" w:type="pct"/>
            <w:vAlign w:val="center"/>
          </w:tcPr>
          <w:p w14:paraId="416FED24" w14:textId="77777777" w:rsidR="00352E98" w:rsidRPr="00D6504D" w:rsidRDefault="00352E98" w:rsidP="002C313E">
            <w:pPr>
              <w:jc w:val="center"/>
              <w:rPr>
                <w:rFonts w:ascii="Arial" w:hAnsi="Arial" w:cs="Arial"/>
              </w:rPr>
            </w:pPr>
            <w:r w:rsidRPr="00D6504D">
              <w:rPr>
                <w:rFonts w:ascii="Arial" w:hAnsi="Arial" w:cs="Arial"/>
              </w:rPr>
              <w:t>2023</w:t>
            </w:r>
          </w:p>
        </w:tc>
        <w:tc>
          <w:tcPr>
            <w:tcW w:w="719" w:type="pct"/>
            <w:vAlign w:val="center"/>
          </w:tcPr>
          <w:p w14:paraId="7DE9664D" w14:textId="6B8A9BC7" w:rsidR="00352E98" w:rsidRPr="00D6504D" w:rsidRDefault="00F6763E" w:rsidP="002C313E">
            <w:pPr>
              <w:jc w:val="center"/>
              <w:rPr>
                <w:rFonts w:ascii="Arial" w:hAnsi="Arial" w:cs="Arial"/>
              </w:rPr>
            </w:pPr>
            <w:r>
              <w:rPr>
                <w:rFonts w:ascii="Arial" w:hAnsi="Arial" w:cs="Arial"/>
              </w:rPr>
              <w:t>ABS</w:t>
            </w:r>
          </w:p>
        </w:tc>
      </w:tr>
      <w:tr w:rsidR="00352E98" w:rsidRPr="00D6504D" w14:paraId="6040AACA" w14:textId="77777777" w:rsidTr="00D6504D">
        <w:tc>
          <w:tcPr>
            <w:tcW w:w="1152" w:type="pct"/>
            <w:vAlign w:val="center"/>
          </w:tcPr>
          <w:p w14:paraId="5C177E8B" w14:textId="77777777" w:rsidR="00352E98" w:rsidRPr="00D6504D" w:rsidRDefault="00352E98" w:rsidP="00DA65F5">
            <w:pPr>
              <w:rPr>
                <w:rFonts w:ascii="Arial" w:hAnsi="Arial" w:cs="Arial"/>
                <w:szCs w:val="20"/>
              </w:rPr>
            </w:pPr>
            <w:r w:rsidRPr="00D6504D">
              <w:rPr>
                <w:rFonts w:ascii="Arial" w:hAnsi="Arial" w:cs="Arial"/>
                <w:szCs w:val="20"/>
              </w:rPr>
              <w:t>Harrison, Nate</w:t>
            </w:r>
          </w:p>
        </w:tc>
        <w:tc>
          <w:tcPr>
            <w:tcW w:w="2255" w:type="pct"/>
            <w:vAlign w:val="center"/>
          </w:tcPr>
          <w:p w14:paraId="0C5E71F1" w14:textId="77777777" w:rsidR="00352E98" w:rsidRPr="00D6504D" w:rsidRDefault="00352E98" w:rsidP="00DA65F5">
            <w:pPr>
              <w:rPr>
                <w:rFonts w:ascii="Arial" w:hAnsi="Arial" w:cs="Arial"/>
                <w:szCs w:val="20"/>
              </w:rPr>
            </w:pPr>
            <w:r w:rsidRPr="00D6504D">
              <w:rPr>
                <w:rFonts w:ascii="Arial" w:hAnsi="Arial" w:cs="Arial"/>
                <w:szCs w:val="20"/>
              </w:rPr>
              <w:t>Manager, Military</w:t>
            </w:r>
          </w:p>
        </w:tc>
        <w:tc>
          <w:tcPr>
            <w:tcW w:w="874" w:type="pct"/>
            <w:vAlign w:val="center"/>
          </w:tcPr>
          <w:p w14:paraId="1E45DD0E" w14:textId="77777777" w:rsidR="00352E98" w:rsidRPr="00D6504D" w:rsidRDefault="00352E98"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793E25E5" w14:textId="795471A0" w:rsidR="00352E98" w:rsidRPr="00D6504D" w:rsidRDefault="00F6763E" w:rsidP="00DA65F5">
            <w:pPr>
              <w:jc w:val="center"/>
              <w:rPr>
                <w:rFonts w:ascii="Arial" w:hAnsi="Arial" w:cs="Arial"/>
              </w:rPr>
            </w:pPr>
            <w:r>
              <w:rPr>
                <w:rFonts w:ascii="Arial" w:hAnsi="Arial" w:cs="Arial"/>
              </w:rPr>
              <w:t>ABS</w:t>
            </w:r>
          </w:p>
        </w:tc>
      </w:tr>
      <w:tr w:rsidR="00E3524B" w:rsidRPr="00D6504D" w14:paraId="38EF8F15" w14:textId="77777777" w:rsidTr="00D6504D">
        <w:tc>
          <w:tcPr>
            <w:tcW w:w="1152" w:type="pct"/>
            <w:vAlign w:val="center"/>
          </w:tcPr>
          <w:p w14:paraId="6D6B87BB" w14:textId="77777777" w:rsidR="00E3524B" w:rsidRPr="00D6504D" w:rsidRDefault="00E3524B" w:rsidP="00DA65F5">
            <w:pPr>
              <w:rPr>
                <w:rFonts w:ascii="Arial" w:hAnsi="Arial" w:cs="Arial"/>
                <w:szCs w:val="20"/>
              </w:rPr>
            </w:pPr>
            <w:r w:rsidRPr="00D6504D">
              <w:rPr>
                <w:rFonts w:ascii="Arial" w:hAnsi="Arial" w:cs="Arial"/>
                <w:szCs w:val="20"/>
              </w:rPr>
              <w:t>Henry, Deborah</w:t>
            </w:r>
          </w:p>
        </w:tc>
        <w:tc>
          <w:tcPr>
            <w:tcW w:w="2255" w:type="pct"/>
            <w:vAlign w:val="center"/>
          </w:tcPr>
          <w:p w14:paraId="514303CC" w14:textId="77777777" w:rsidR="00E3524B" w:rsidRPr="00D6504D" w:rsidRDefault="00E3524B" w:rsidP="00DA65F5">
            <w:pPr>
              <w:rPr>
                <w:rFonts w:ascii="Arial" w:hAnsi="Arial" w:cs="Arial"/>
                <w:szCs w:val="20"/>
              </w:rPr>
            </w:pPr>
            <w:r w:rsidRPr="00D6504D">
              <w:rPr>
                <w:rFonts w:ascii="Arial" w:hAnsi="Arial" w:cs="Arial"/>
                <w:szCs w:val="20"/>
              </w:rPr>
              <w:t>At-Large, Co-Chair</w:t>
            </w:r>
          </w:p>
        </w:tc>
        <w:tc>
          <w:tcPr>
            <w:tcW w:w="874" w:type="pct"/>
            <w:vAlign w:val="center"/>
          </w:tcPr>
          <w:p w14:paraId="12F5947C" w14:textId="77777777" w:rsidR="00E3524B" w:rsidRPr="00D6504D" w:rsidRDefault="00E3524B" w:rsidP="00DA65F5">
            <w:pPr>
              <w:jc w:val="center"/>
              <w:rPr>
                <w:rFonts w:ascii="Arial" w:hAnsi="Arial" w:cs="Arial"/>
              </w:rPr>
            </w:pPr>
            <w:r w:rsidRPr="00D6504D">
              <w:rPr>
                <w:rFonts w:ascii="Arial" w:hAnsi="Arial" w:cs="Arial"/>
              </w:rPr>
              <w:t>2022</w:t>
            </w:r>
          </w:p>
        </w:tc>
        <w:tc>
          <w:tcPr>
            <w:tcW w:w="719" w:type="pct"/>
            <w:vAlign w:val="center"/>
          </w:tcPr>
          <w:p w14:paraId="724E17AF" w14:textId="3797FF89" w:rsidR="00E3524B" w:rsidRPr="00D6504D" w:rsidRDefault="00F6763E" w:rsidP="00DA65F5">
            <w:pPr>
              <w:jc w:val="center"/>
              <w:rPr>
                <w:rFonts w:ascii="Arial" w:hAnsi="Arial" w:cs="Arial"/>
              </w:rPr>
            </w:pPr>
            <w:r>
              <w:rPr>
                <w:rFonts w:ascii="Arial" w:hAnsi="Arial" w:cs="Arial"/>
              </w:rPr>
              <w:t>X</w:t>
            </w:r>
          </w:p>
        </w:tc>
      </w:tr>
      <w:tr w:rsidR="00E3524B" w:rsidRPr="00D6504D" w14:paraId="32F1CFB7" w14:textId="77777777" w:rsidTr="00D6504D">
        <w:tc>
          <w:tcPr>
            <w:tcW w:w="1152" w:type="pct"/>
            <w:vAlign w:val="center"/>
          </w:tcPr>
          <w:p w14:paraId="5950F1DE" w14:textId="77777777" w:rsidR="00E3524B" w:rsidRPr="00D6504D" w:rsidRDefault="00E3524B" w:rsidP="00DA65F5">
            <w:pPr>
              <w:rPr>
                <w:rFonts w:ascii="Arial" w:hAnsi="Arial" w:cs="Arial"/>
                <w:szCs w:val="20"/>
              </w:rPr>
            </w:pPr>
            <w:r w:rsidRPr="00D6504D">
              <w:rPr>
                <w:rFonts w:ascii="Arial" w:hAnsi="Arial" w:cs="Arial"/>
                <w:szCs w:val="20"/>
              </w:rPr>
              <w:t>Holliday, Ann</w:t>
            </w:r>
          </w:p>
        </w:tc>
        <w:tc>
          <w:tcPr>
            <w:tcW w:w="2255" w:type="pct"/>
            <w:vAlign w:val="center"/>
          </w:tcPr>
          <w:p w14:paraId="115BB84E" w14:textId="77777777" w:rsidR="00E3524B" w:rsidRPr="00D6504D" w:rsidRDefault="00E3524B" w:rsidP="00DA65F5">
            <w:pPr>
              <w:rPr>
                <w:rFonts w:ascii="Arial" w:hAnsi="Arial" w:cs="Arial"/>
                <w:szCs w:val="20"/>
              </w:rPr>
            </w:pPr>
            <w:r w:rsidRPr="00D6504D">
              <w:rPr>
                <w:rFonts w:ascii="Arial" w:hAnsi="Arial" w:cs="Arial"/>
                <w:szCs w:val="20"/>
              </w:rPr>
              <w:t>Special Education</w:t>
            </w:r>
          </w:p>
        </w:tc>
        <w:tc>
          <w:tcPr>
            <w:tcW w:w="874" w:type="pct"/>
            <w:vAlign w:val="center"/>
          </w:tcPr>
          <w:p w14:paraId="06BA35F9" w14:textId="77777777" w:rsidR="00E3524B" w:rsidRPr="00D6504D" w:rsidRDefault="00E3524B" w:rsidP="00DA65F5">
            <w:pPr>
              <w:jc w:val="center"/>
              <w:rPr>
                <w:rFonts w:ascii="Arial" w:hAnsi="Arial" w:cs="Arial"/>
              </w:rPr>
            </w:pPr>
            <w:r w:rsidRPr="00D6504D">
              <w:rPr>
                <w:rFonts w:ascii="Arial" w:hAnsi="Arial" w:cs="Arial"/>
              </w:rPr>
              <w:t>2022</w:t>
            </w:r>
          </w:p>
        </w:tc>
        <w:tc>
          <w:tcPr>
            <w:tcW w:w="719" w:type="pct"/>
            <w:vAlign w:val="center"/>
          </w:tcPr>
          <w:p w14:paraId="30B53653" w14:textId="5D3300B6" w:rsidR="00E3524B" w:rsidRPr="00D6504D" w:rsidRDefault="00F6763E" w:rsidP="00DA65F5">
            <w:pPr>
              <w:jc w:val="center"/>
              <w:rPr>
                <w:rFonts w:ascii="Arial" w:hAnsi="Arial" w:cs="Arial"/>
              </w:rPr>
            </w:pPr>
            <w:r>
              <w:rPr>
                <w:rFonts w:ascii="Arial" w:hAnsi="Arial" w:cs="Arial"/>
              </w:rPr>
              <w:t>X</w:t>
            </w:r>
          </w:p>
        </w:tc>
      </w:tr>
      <w:tr w:rsidR="00E3524B" w:rsidRPr="00D6504D" w14:paraId="3C580DC4" w14:textId="77777777" w:rsidTr="00D6504D">
        <w:tc>
          <w:tcPr>
            <w:tcW w:w="1152" w:type="pct"/>
            <w:vAlign w:val="center"/>
          </w:tcPr>
          <w:p w14:paraId="01BA76DA" w14:textId="77777777" w:rsidR="00E3524B" w:rsidRPr="00E3524B" w:rsidRDefault="00E3524B" w:rsidP="002C313E">
            <w:pPr>
              <w:rPr>
                <w:rFonts w:ascii="Arial" w:hAnsi="Arial" w:cs="Arial"/>
                <w:sz w:val="19"/>
                <w:szCs w:val="19"/>
              </w:rPr>
            </w:pPr>
            <w:r w:rsidRPr="00E3524B">
              <w:rPr>
                <w:rFonts w:ascii="Arial" w:hAnsi="Arial" w:cs="Arial"/>
                <w:sz w:val="19"/>
                <w:szCs w:val="19"/>
              </w:rPr>
              <w:t>Hornung, Christopher</w:t>
            </w:r>
          </w:p>
        </w:tc>
        <w:tc>
          <w:tcPr>
            <w:tcW w:w="2255" w:type="pct"/>
            <w:vAlign w:val="center"/>
          </w:tcPr>
          <w:p w14:paraId="696E34BA" w14:textId="77777777" w:rsidR="00E3524B" w:rsidRPr="00D6504D" w:rsidRDefault="00E3524B" w:rsidP="002C313E">
            <w:pPr>
              <w:rPr>
                <w:rFonts w:ascii="Arial" w:hAnsi="Arial" w:cs="Arial"/>
                <w:szCs w:val="20"/>
              </w:rPr>
            </w:pPr>
            <w:r w:rsidRPr="00D6504D">
              <w:rPr>
                <w:rFonts w:ascii="Arial" w:hAnsi="Arial" w:cs="Arial"/>
                <w:szCs w:val="20"/>
              </w:rPr>
              <w:t>Fine and Applied Arts</w:t>
            </w:r>
          </w:p>
        </w:tc>
        <w:tc>
          <w:tcPr>
            <w:tcW w:w="874" w:type="pct"/>
            <w:vAlign w:val="center"/>
          </w:tcPr>
          <w:p w14:paraId="43E9B1DE" w14:textId="3D40F0DE" w:rsidR="00E3524B" w:rsidRPr="00D6504D" w:rsidRDefault="00E3524B" w:rsidP="002C313E">
            <w:pPr>
              <w:jc w:val="center"/>
              <w:rPr>
                <w:rFonts w:ascii="Arial" w:hAnsi="Arial" w:cs="Arial"/>
                <w:sz w:val="20"/>
                <w:szCs w:val="20"/>
              </w:rPr>
            </w:pPr>
            <w:r w:rsidRPr="00D6504D">
              <w:rPr>
                <w:rFonts w:ascii="Arial" w:hAnsi="Arial" w:cs="Arial"/>
              </w:rPr>
              <w:t>202</w:t>
            </w:r>
            <w:r>
              <w:rPr>
                <w:rFonts w:ascii="Arial" w:hAnsi="Arial" w:cs="Arial"/>
              </w:rPr>
              <w:t>1</w:t>
            </w:r>
          </w:p>
        </w:tc>
        <w:tc>
          <w:tcPr>
            <w:tcW w:w="719" w:type="pct"/>
            <w:vAlign w:val="center"/>
          </w:tcPr>
          <w:p w14:paraId="77596A83" w14:textId="7FD24AAE" w:rsidR="00E3524B" w:rsidRPr="00D6504D" w:rsidRDefault="005956D1" w:rsidP="002C313E">
            <w:pPr>
              <w:jc w:val="center"/>
              <w:rPr>
                <w:rFonts w:ascii="Arial" w:hAnsi="Arial" w:cs="Arial"/>
              </w:rPr>
            </w:pPr>
            <w:r>
              <w:rPr>
                <w:rFonts w:ascii="Arial" w:hAnsi="Arial" w:cs="Arial"/>
              </w:rPr>
              <w:t>ABS</w:t>
            </w:r>
          </w:p>
        </w:tc>
      </w:tr>
      <w:tr w:rsidR="00E3524B" w:rsidRPr="00D6504D" w14:paraId="35682CD1" w14:textId="77777777" w:rsidTr="00D6504D">
        <w:tc>
          <w:tcPr>
            <w:tcW w:w="1152" w:type="pct"/>
            <w:vAlign w:val="center"/>
          </w:tcPr>
          <w:p w14:paraId="1914DA84" w14:textId="77777777" w:rsidR="00E3524B" w:rsidRPr="00D6504D" w:rsidRDefault="00E3524B" w:rsidP="00DA65F5">
            <w:pPr>
              <w:rPr>
                <w:rFonts w:ascii="Arial" w:hAnsi="Arial" w:cs="Arial"/>
                <w:szCs w:val="20"/>
              </w:rPr>
            </w:pPr>
            <w:r w:rsidRPr="00D6504D">
              <w:rPr>
                <w:rFonts w:ascii="Arial" w:hAnsi="Arial" w:cs="Arial"/>
                <w:szCs w:val="20"/>
              </w:rPr>
              <w:t>Isbell, Anna</w:t>
            </w:r>
          </w:p>
        </w:tc>
        <w:tc>
          <w:tcPr>
            <w:tcW w:w="2255" w:type="pct"/>
            <w:vAlign w:val="center"/>
          </w:tcPr>
          <w:p w14:paraId="500FCA47" w14:textId="77777777" w:rsidR="00E3524B" w:rsidRPr="00D6504D" w:rsidRDefault="00E3524B" w:rsidP="00DA65F5">
            <w:pPr>
              <w:rPr>
                <w:rFonts w:ascii="Arial" w:hAnsi="Arial" w:cs="Arial"/>
                <w:szCs w:val="20"/>
              </w:rPr>
            </w:pPr>
            <w:r w:rsidRPr="00D6504D">
              <w:rPr>
                <w:rFonts w:ascii="Arial" w:hAnsi="Arial" w:cs="Arial"/>
                <w:szCs w:val="20"/>
              </w:rPr>
              <w:t>Garden Grove Campus Representative</w:t>
            </w:r>
          </w:p>
        </w:tc>
        <w:tc>
          <w:tcPr>
            <w:tcW w:w="874" w:type="pct"/>
            <w:vAlign w:val="center"/>
          </w:tcPr>
          <w:p w14:paraId="08CFD4D9" w14:textId="77777777" w:rsidR="00E3524B" w:rsidRPr="00D6504D" w:rsidRDefault="00E3524B"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28252E26" w14:textId="08AF2D13" w:rsidR="00E3524B" w:rsidRPr="00D6504D" w:rsidRDefault="00F6763E" w:rsidP="00DA65F5">
            <w:pPr>
              <w:jc w:val="center"/>
              <w:rPr>
                <w:rFonts w:ascii="Arial" w:hAnsi="Arial" w:cs="Arial"/>
              </w:rPr>
            </w:pPr>
            <w:r>
              <w:rPr>
                <w:rFonts w:ascii="Arial" w:hAnsi="Arial" w:cs="Arial"/>
              </w:rPr>
              <w:t>X</w:t>
            </w:r>
          </w:p>
        </w:tc>
      </w:tr>
      <w:tr w:rsidR="00E3524B" w:rsidRPr="00D6504D" w14:paraId="3175A8A9" w14:textId="77777777" w:rsidTr="00D6504D">
        <w:tc>
          <w:tcPr>
            <w:tcW w:w="1152" w:type="pct"/>
            <w:vAlign w:val="center"/>
          </w:tcPr>
          <w:p w14:paraId="788C0C90" w14:textId="77777777" w:rsidR="00E3524B" w:rsidRPr="00D6504D" w:rsidRDefault="00E3524B" w:rsidP="00DA65F5">
            <w:pPr>
              <w:rPr>
                <w:rFonts w:ascii="Arial" w:hAnsi="Arial" w:cs="Arial"/>
                <w:szCs w:val="20"/>
              </w:rPr>
            </w:pPr>
            <w:r w:rsidRPr="00D6504D">
              <w:rPr>
                <w:rFonts w:ascii="Arial" w:hAnsi="Arial" w:cs="Arial"/>
                <w:szCs w:val="20"/>
              </w:rPr>
              <w:t>Johnson, Dan</w:t>
            </w:r>
          </w:p>
        </w:tc>
        <w:tc>
          <w:tcPr>
            <w:tcW w:w="2255" w:type="pct"/>
            <w:vAlign w:val="center"/>
          </w:tcPr>
          <w:p w14:paraId="2FCAEAD2" w14:textId="77777777" w:rsidR="00E3524B" w:rsidRPr="00D6504D" w:rsidRDefault="00E3524B" w:rsidP="00DA65F5">
            <w:pPr>
              <w:rPr>
                <w:rFonts w:ascii="Arial" w:hAnsi="Arial" w:cs="Arial"/>
                <w:szCs w:val="20"/>
              </w:rPr>
            </w:pPr>
            <w:r w:rsidRPr="00D6504D">
              <w:rPr>
                <w:rFonts w:ascii="Arial" w:hAnsi="Arial" w:cs="Arial"/>
                <w:szCs w:val="20"/>
              </w:rPr>
              <w:t>Social Science, Co-Chair</w:t>
            </w:r>
          </w:p>
        </w:tc>
        <w:tc>
          <w:tcPr>
            <w:tcW w:w="874" w:type="pct"/>
            <w:vAlign w:val="center"/>
          </w:tcPr>
          <w:p w14:paraId="169F5388" w14:textId="77777777" w:rsidR="00E3524B" w:rsidRPr="00D6504D" w:rsidRDefault="00E3524B" w:rsidP="00DA65F5">
            <w:pPr>
              <w:jc w:val="center"/>
              <w:rPr>
                <w:rFonts w:ascii="Arial" w:hAnsi="Arial" w:cs="Arial"/>
                <w:sz w:val="20"/>
                <w:szCs w:val="20"/>
              </w:rPr>
            </w:pPr>
            <w:r w:rsidRPr="00D6504D">
              <w:rPr>
                <w:rFonts w:ascii="Arial" w:hAnsi="Arial" w:cs="Arial"/>
              </w:rPr>
              <w:t>2021</w:t>
            </w:r>
          </w:p>
        </w:tc>
        <w:tc>
          <w:tcPr>
            <w:tcW w:w="719" w:type="pct"/>
            <w:vAlign w:val="center"/>
          </w:tcPr>
          <w:p w14:paraId="795448B1" w14:textId="4360D50B" w:rsidR="00E3524B" w:rsidRPr="00D6504D" w:rsidRDefault="00F6763E" w:rsidP="00DA65F5">
            <w:pPr>
              <w:jc w:val="center"/>
              <w:rPr>
                <w:rFonts w:ascii="Arial" w:hAnsi="Arial" w:cs="Arial"/>
              </w:rPr>
            </w:pPr>
            <w:r>
              <w:rPr>
                <w:rFonts w:ascii="Arial" w:hAnsi="Arial" w:cs="Arial"/>
              </w:rPr>
              <w:t>X</w:t>
            </w:r>
          </w:p>
        </w:tc>
      </w:tr>
      <w:tr w:rsidR="00E3524B" w:rsidRPr="00D6504D" w14:paraId="679BB318" w14:textId="77777777" w:rsidTr="00D6504D">
        <w:tc>
          <w:tcPr>
            <w:tcW w:w="1152" w:type="pct"/>
            <w:vAlign w:val="center"/>
          </w:tcPr>
          <w:p w14:paraId="09D426B3" w14:textId="77777777" w:rsidR="00E3524B" w:rsidRPr="00D6504D" w:rsidRDefault="00E3524B" w:rsidP="002C313E">
            <w:pPr>
              <w:rPr>
                <w:rFonts w:ascii="Arial" w:hAnsi="Arial" w:cs="Arial"/>
                <w:szCs w:val="20"/>
              </w:rPr>
            </w:pPr>
            <w:r w:rsidRPr="00D6504D">
              <w:rPr>
                <w:rFonts w:ascii="Arial" w:hAnsi="Arial" w:cs="Arial"/>
                <w:szCs w:val="20"/>
              </w:rPr>
              <w:t>Khan, Mahbub</w:t>
            </w:r>
          </w:p>
        </w:tc>
        <w:tc>
          <w:tcPr>
            <w:tcW w:w="2255" w:type="pct"/>
            <w:vAlign w:val="center"/>
          </w:tcPr>
          <w:p w14:paraId="2ADD698F" w14:textId="77777777" w:rsidR="00E3524B" w:rsidRPr="00D6504D" w:rsidRDefault="00E3524B" w:rsidP="002C313E">
            <w:pPr>
              <w:rPr>
                <w:rFonts w:ascii="Arial" w:hAnsi="Arial" w:cs="Arial"/>
                <w:sz w:val="20"/>
                <w:szCs w:val="20"/>
              </w:rPr>
            </w:pPr>
            <w:r w:rsidRPr="00D6504D">
              <w:rPr>
                <w:rFonts w:ascii="Arial" w:hAnsi="Arial" w:cs="Arial"/>
                <w:szCs w:val="20"/>
              </w:rPr>
              <w:t>Distance Learning</w:t>
            </w:r>
          </w:p>
        </w:tc>
        <w:tc>
          <w:tcPr>
            <w:tcW w:w="874" w:type="pct"/>
            <w:vAlign w:val="center"/>
          </w:tcPr>
          <w:p w14:paraId="0B276633" w14:textId="77777777" w:rsidR="00E3524B" w:rsidRPr="00D6504D" w:rsidRDefault="00E3524B" w:rsidP="002C313E">
            <w:pPr>
              <w:jc w:val="center"/>
              <w:rPr>
                <w:rFonts w:ascii="Arial" w:hAnsi="Arial" w:cs="Arial"/>
              </w:rPr>
            </w:pPr>
            <w:r w:rsidRPr="00D6504D">
              <w:rPr>
                <w:rFonts w:ascii="Arial" w:hAnsi="Arial" w:cs="Arial"/>
              </w:rPr>
              <w:t>2023</w:t>
            </w:r>
          </w:p>
        </w:tc>
        <w:tc>
          <w:tcPr>
            <w:tcW w:w="719" w:type="pct"/>
            <w:vAlign w:val="center"/>
          </w:tcPr>
          <w:p w14:paraId="01885E71" w14:textId="263C325E" w:rsidR="00E3524B" w:rsidRPr="00D6504D" w:rsidRDefault="00F6763E" w:rsidP="002C313E">
            <w:pPr>
              <w:jc w:val="center"/>
              <w:rPr>
                <w:rFonts w:ascii="Arial" w:hAnsi="Arial" w:cs="Arial"/>
              </w:rPr>
            </w:pPr>
            <w:r>
              <w:rPr>
                <w:rFonts w:ascii="Arial" w:hAnsi="Arial" w:cs="Arial"/>
              </w:rPr>
              <w:t>ABS</w:t>
            </w:r>
          </w:p>
        </w:tc>
      </w:tr>
      <w:tr w:rsidR="00E3524B" w:rsidRPr="00D6504D" w14:paraId="58F6EDEA" w14:textId="77777777" w:rsidTr="00D6504D">
        <w:tc>
          <w:tcPr>
            <w:tcW w:w="1152" w:type="pct"/>
            <w:vAlign w:val="center"/>
          </w:tcPr>
          <w:p w14:paraId="5B3299B4" w14:textId="77777777" w:rsidR="00E3524B" w:rsidRPr="00D6504D" w:rsidRDefault="00E3524B" w:rsidP="00DA65F5">
            <w:pPr>
              <w:rPr>
                <w:rFonts w:ascii="Arial" w:hAnsi="Arial" w:cs="Arial"/>
                <w:szCs w:val="20"/>
              </w:rPr>
            </w:pPr>
            <w:r w:rsidRPr="00D6504D">
              <w:rPr>
                <w:rFonts w:ascii="Arial" w:hAnsi="Arial" w:cs="Arial"/>
                <w:szCs w:val="20"/>
              </w:rPr>
              <w:t>Kim, Merry</w:t>
            </w:r>
          </w:p>
        </w:tc>
        <w:tc>
          <w:tcPr>
            <w:tcW w:w="2255" w:type="pct"/>
            <w:vAlign w:val="center"/>
          </w:tcPr>
          <w:p w14:paraId="3F3F689B" w14:textId="77777777" w:rsidR="00E3524B" w:rsidRPr="00D6504D" w:rsidRDefault="00E3524B" w:rsidP="00DA65F5">
            <w:pPr>
              <w:rPr>
                <w:rFonts w:ascii="Arial" w:hAnsi="Arial" w:cs="Arial"/>
                <w:szCs w:val="20"/>
              </w:rPr>
            </w:pPr>
            <w:r w:rsidRPr="00D6504D">
              <w:rPr>
                <w:rFonts w:ascii="Arial" w:hAnsi="Arial" w:cs="Arial"/>
                <w:szCs w:val="20"/>
              </w:rPr>
              <w:t>Associate Dean; Garden Grove Campus</w:t>
            </w:r>
          </w:p>
        </w:tc>
        <w:tc>
          <w:tcPr>
            <w:tcW w:w="874" w:type="pct"/>
            <w:vAlign w:val="center"/>
          </w:tcPr>
          <w:p w14:paraId="7E9CD075" w14:textId="77777777" w:rsidR="00E3524B" w:rsidRPr="00D6504D" w:rsidRDefault="00E3524B" w:rsidP="00DA65F5">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60F603A6" w14:textId="6E651351" w:rsidR="00E3524B" w:rsidRPr="00D6504D" w:rsidRDefault="00F6763E" w:rsidP="00DA65F5">
            <w:pPr>
              <w:jc w:val="center"/>
              <w:rPr>
                <w:rFonts w:ascii="Arial" w:hAnsi="Arial" w:cs="Arial"/>
              </w:rPr>
            </w:pPr>
            <w:r>
              <w:rPr>
                <w:rFonts w:ascii="Arial" w:hAnsi="Arial" w:cs="Arial"/>
              </w:rPr>
              <w:t>X</w:t>
            </w:r>
          </w:p>
        </w:tc>
      </w:tr>
      <w:tr w:rsidR="00E3524B" w:rsidRPr="00D6504D" w14:paraId="20FD1C69" w14:textId="77777777" w:rsidTr="00D6504D">
        <w:tc>
          <w:tcPr>
            <w:tcW w:w="1152" w:type="pct"/>
            <w:vAlign w:val="center"/>
          </w:tcPr>
          <w:p w14:paraId="14121875" w14:textId="77777777" w:rsidR="00E3524B" w:rsidRPr="00D6504D" w:rsidRDefault="00E3524B" w:rsidP="002C313E">
            <w:pPr>
              <w:rPr>
                <w:rFonts w:ascii="Arial" w:hAnsi="Arial" w:cs="Arial"/>
                <w:szCs w:val="20"/>
              </w:rPr>
            </w:pPr>
            <w:r w:rsidRPr="00D6504D">
              <w:rPr>
                <w:rFonts w:ascii="Arial" w:hAnsi="Arial" w:cs="Arial"/>
                <w:szCs w:val="20"/>
              </w:rPr>
              <w:t>Levenshus, Joshua</w:t>
            </w:r>
          </w:p>
        </w:tc>
        <w:tc>
          <w:tcPr>
            <w:tcW w:w="2255" w:type="pct"/>
            <w:vAlign w:val="center"/>
          </w:tcPr>
          <w:p w14:paraId="1540E9F1" w14:textId="77777777" w:rsidR="00E3524B" w:rsidRPr="00D6504D" w:rsidRDefault="00E3524B" w:rsidP="002C313E">
            <w:pPr>
              <w:rPr>
                <w:rFonts w:ascii="Arial" w:hAnsi="Arial" w:cs="Arial"/>
                <w:szCs w:val="20"/>
              </w:rPr>
            </w:pPr>
            <w:r w:rsidRPr="00D6504D">
              <w:rPr>
                <w:rFonts w:ascii="Arial" w:hAnsi="Arial" w:cs="Arial"/>
                <w:szCs w:val="20"/>
              </w:rPr>
              <w:t>Mass Communications</w:t>
            </w:r>
          </w:p>
        </w:tc>
        <w:tc>
          <w:tcPr>
            <w:tcW w:w="874" w:type="pct"/>
            <w:vAlign w:val="center"/>
          </w:tcPr>
          <w:p w14:paraId="765B872F" w14:textId="77777777" w:rsidR="00E3524B" w:rsidRPr="00D6504D" w:rsidRDefault="00E3524B" w:rsidP="002C313E">
            <w:pPr>
              <w:jc w:val="center"/>
              <w:rPr>
                <w:rFonts w:ascii="Arial" w:hAnsi="Arial" w:cs="Arial"/>
              </w:rPr>
            </w:pPr>
            <w:r w:rsidRPr="00D6504D">
              <w:rPr>
                <w:rFonts w:ascii="Arial" w:hAnsi="Arial" w:cs="Arial"/>
              </w:rPr>
              <w:t>2022</w:t>
            </w:r>
          </w:p>
        </w:tc>
        <w:tc>
          <w:tcPr>
            <w:tcW w:w="719" w:type="pct"/>
            <w:vAlign w:val="center"/>
          </w:tcPr>
          <w:p w14:paraId="305DFE9A" w14:textId="36A2FC18" w:rsidR="00E3524B" w:rsidRPr="00D6504D" w:rsidRDefault="00F6763E" w:rsidP="002C313E">
            <w:pPr>
              <w:jc w:val="center"/>
              <w:rPr>
                <w:rFonts w:ascii="Arial" w:hAnsi="Arial" w:cs="Arial"/>
              </w:rPr>
            </w:pPr>
            <w:r>
              <w:rPr>
                <w:rFonts w:ascii="Arial" w:hAnsi="Arial" w:cs="Arial"/>
              </w:rPr>
              <w:t>X</w:t>
            </w:r>
          </w:p>
        </w:tc>
      </w:tr>
      <w:tr w:rsidR="00E3524B" w:rsidRPr="00D6504D" w14:paraId="58C8F747" w14:textId="77777777" w:rsidTr="00D6504D">
        <w:tc>
          <w:tcPr>
            <w:tcW w:w="1152" w:type="pct"/>
            <w:vAlign w:val="center"/>
          </w:tcPr>
          <w:p w14:paraId="2937A00B" w14:textId="77777777" w:rsidR="00E3524B" w:rsidRPr="00D6504D" w:rsidRDefault="00E3524B" w:rsidP="002C313E">
            <w:pPr>
              <w:rPr>
                <w:rFonts w:ascii="Arial" w:hAnsi="Arial" w:cs="Arial"/>
                <w:szCs w:val="20"/>
              </w:rPr>
            </w:pPr>
            <w:r w:rsidRPr="00D6504D">
              <w:rPr>
                <w:rFonts w:ascii="Arial" w:hAnsi="Arial" w:cs="Arial"/>
                <w:szCs w:val="20"/>
              </w:rPr>
              <w:t>Mueller, Kate</w:t>
            </w:r>
          </w:p>
        </w:tc>
        <w:tc>
          <w:tcPr>
            <w:tcW w:w="2255" w:type="pct"/>
            <w:vAlign w:val="center"/>
          </w:tcPr>
          <w:p w14:paraId="56038CCD" w14:textId="77777777" w:rsidR="00E3524B" w:rsidRPr="00D6504D" w:rsidRDefault="00E3524B" w:rsidP="002C313E">
            <w:pPr>
              <w:rPr>
                <w:rFonts w:ascii="Arial" w:hAnsi="Arial" w:cs="Arial"/>
                <w:szCs w:val="20"/>
              </w:rPr>
            </w:pPr>
            <w:r w:rsidRPr="00D6504D">
              <w:rPr>
                <w:rFonts w:ascii="Arial" w:hAnsi="Arial" w:cs="Arial"/>
                <w:szCs w:val="20"/>
              </w:rPr>
              <w:t>Vice President of Student Services</w:t>
            </w:r>
          </w:p>
        </w:tc>
        <w:tc>
          <w:tcPr>
            <w:tcW w:w="874" w:type="pct"/>
            <w:vAlign w:val="center"/>
          </w:tcPr>
          <w:p w14:paraId="613D8743" w14:textId="77777777" w:rsidR="00E3524B" w:rsidRPr="00D6504D" w:rsidRDefault="00E3524B" w:rsidP="002C313E">
            <w:pPr>
              <w:jc w:val="center"/>
              <w:rPr>
                <w:rFonts w:ascii="Arial" w:hAnsi="Arial" w:cs="Arial"/>
              </w:rPr>
            </w:pPr>
            <w:r w:rsidRPr="00D6504D">
              <w:rPr>
                <w:rFonts w:ascii="Arial" w:hAnsi="Arial" w:cs="Arial"/>
                <w:sz w:val="20"/>
                <w:szCs w:val="20"/>
              </w:rPr>
              <w:t>Not Applicable</w:t>
            </w:r>
          </w:p>
        </w:tc>
        <w:tc>
          <w:tcPr>
            <w:tcW w:w="719" w:type="pct"/>
            <w:vAlign w:val="center"/>
          </w:tcPr>
          <w:p w14:paraId="107AF9AC" w14:textId="04CEDB4D" w:rsidR="00E3524B" w:rsidRPr="00D6504D" w:rsidRDefault="00F6763E" w:rsidP="002C313E">
            <w:pPr>
              <w:jc w:val="center"/>
              <w:rPr>
                <w:rFonts w:ascii="Arial" w:hAnsi="Arial" w:cs="Arial"/>
              </w:rPr>
            </w:pPr>
            <w:r>
              <w:rPr>
                <w:rFonts w:ascii="Arial" w:hAnsi="Arial" w:cs="Arial"/>
              </w:rPr>
              <w:t>EXC</w:t>
            </w:r>
          </w:p>
        </w:tc>
      </w:tr>
      <w:tr w:rsidR="00E3524B" w:rsidRPr="00D6504D" w14:paraId="6468D982" w14:textId="77777777" w:rsidTr="00D6504D">
        <w:tc>
          <w:tcPr>
            <w:tcW w:w="1152" w:type="pct"/>
            <w:vAlign w:val="center"/>
          </w:tcPr>
          <w:p w14:paraId="30C336AF" w14:textId="77777777" w:rsidR="00E3524B" w:rsidRPr="00D6504D" w:rsidRDefault="00E3524B" w:rsidP="002C313E">
            <w:pPr>
              <w:rPr>
                <w:rFonts w:ascii="Arial" w:hAnsi="Arial" w:cs="Arial"/>
                <w:szCs w:val="20"/>
              </w:rPr>
            </w:pPr>
            <w:r w:rsidRPr="00D6504D">
              <w:rPr>
                <w:rFonts w:ascii="Arial" w:hAnsi="Arial" w:cs="Arial"/>
                <w:szCs w:val="20"/>
              </w:rPr>
              <w:t>Neal, Tom</w:t>
            </w:r>
          </w:p>
        </w:tc>
        <w:tc>
          <w:tcPr>
            <w:tcW w:w="2255" w:type="pct"/>
            <w:vAlign w:val="center"/>
          </w:tcPr>
          <w:p w14:paraId="4C15B3E3" w14:textId="77777777" w:rsidR="00E3524B" w:rsidRPr="00D6504D" w:rsidRDefault="00E3524B" w:rsidP="002C313E">
            <w:pPr>
              <w:rPr>
                <w:rFonts w:ascii="Arial" w:hAnsi="Arial" w:cs="Arial"/>
                <w:szCs w:val="20"/>
              </w:rPr>
            </w:pPr>
            <w:r w:rsidRPr="00D6504D">
              <w:rPr>
                <w:rFonts w:ascii="Arial" w:hAnsi="Arial" w:cs="Arial"/>
                <w:szCs w:val="20"/>
              </w:rPr>
              <w:t>Dean; Newport Beach Campus</w:t>
            </w:r>
          </w:p>
        </w:tc>
        <w:tc>
          <w:tcPr>
            <w:tcW w:w="874" w:type="pct"/>
            <w:vAlign w:val="center"/>
          </w:tcPr>
          <w:p w14:paraId="77A2DCE9" w14:textId="77777777" w:rsidR="00E3524B" w:rsidRPr="00D6504D" w:rsidRDefault="00E3524B" w:rsidP="002C313E">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3E01C17E" w14:textId="0EBFDDC3" w:rsidR="00E3524B" w:rsidRPr="00D6504D" w:rsidRDefault="00F6763E" w:rsidP="002C313E">
            <w:pPr>
              <w:jc w:val="center"/>
              <w:rPr>
                <w:rFonts w:ascii="Arial" w:hAnsi="Arial" w:cs="Arial"/>
              </w:rPr>
            </w:pPr>
            <w:r>
              <w:rPr>
                <w:rFonts w:ascii="Arial" w:hAnsi="Arial" w:cs="Arial"/>
              </w:rPr>
              <w:t>X</w:t>
            </w:r>
          </w:p>
        </w:tc>
      </w:tr>
      <w:tr w:rsidR="00E3524B" w:rsidRPr="00D6504D" w14:paraId="4E00ED3B" w14:textId="77777777" w:rsidTr="00D6504D">
        <w:tc>
          <w:tcPr>
            <w:tcW w:w="1152" w:type="pct"/>
            <w:vAlign w:val="center"/>
          </w:tcPr>
          <w:p w14:paraId="256D4F28" w14:textId="77777777" w:rsidR="00E3524B" w:rsidRPr="00D6504D" w:rsidRDefault="00E3524B" w:rsidP="002C313E">
            <w:pPr>
              <w:rPr>
                <w:rFonts w:ascii="Arial" w:hAnsi="Arial" w:cs="Arial"/>
                <w:szCs w:val="20"/>
              </w:rPr>
            </w:pPr>
            <w:r w:rsidRPr="00D6504D">
              <w:rPr>
                <w:rFonts w:ascii="Arial" w:hAnsi="Arial" w:cs="Arial"/>
                <w:szCs w:val="20"/>
              </w:rPr>
              <w:t>Niehaus, Rachel</w:t>
            </w:r>
          </w:p>
        </w:tc>
        <w:tc>
          <w:tcPr>
            <w:tcW w:w="2255" w:type="pct"/>
            <w:vAlign w:val="center"/>
          </w:tcPr>
          <w:p w14:paraId="6D827FD4" w14:textId="77777777" w:rsidR="00E3524B" w:rsidRPr="00D6504D" w:rsidRDefault="00E3524B" w:rsidP="002C313E">
            <w:pPr>
              <w:rPr>
                <w:rFonts w:ascii="Arial" w:hAnsi="Arial" w:cs="Arial"/>
                <w:sz w:val="20"/>
                <w:szCs w:val="20"/>
              </w:rPr>
            </w:pPr>
            <w:r w:rsidRPr="00D6504D">
              <w:rPr>
                <w:rFonts w:ascii="Arial" w:hAnsi="Arial" w:cs="Arial"/>
                <w:sz w:val="20"/>
                <w:szCs w:val="20"/>
              </w:rPr>
              <w:t>Health, Foods and Nutrition, Gerontology, Physical Education</w:t>
            </w:r>
          </w:p>
        </w:tc>
        <w:tc>
          <w:tcPr>
            <w:tcW w:w="874" w:type="pct"/>
            <w:vAlign w:val="center"/>
          </w:tcPr>
          <w:p w14:paraId="426EE11A" w14:textId="77777777" w:rsidR="00E3524B" w:rsidRPr="00D6504D" w:rsidRDefault="00E3524B" w:rsidP="002C313E">
            <w:pPr>
              <w:jc w:val="center"/>
              <w:rPr>
                <w:rFonts w:ascii="Arial" w:hAnsi="Arial" w:cs="Arial"/>
                <w:sz w:val="20"/>
                <w:szCs w:val="20"/>
              </w:rPr>
            </w:pPr>
            <w:r w:rsidRPr="00D6504D">
              <w:rPr>
                <w:rFonts w:ascii="Arial" w:hAnsi="Arial" w:cs="Arial"/>
              </w:rPr>
              <w:t>2021</w:t>
            </w:r>
          </w:p>
        </w:tc>
        <w:tc>
          <w:tcPr>
            <w:tcW w:w="719" w:type="pct"/>
            <w:vAlign w:val="center"/>
          </w:tcPr>
          <w:p w14:paraId="32BE6A4D" w14:textId="71AB2B92" w:rsidR="00E3524B" w:rsidRPr="00D6504D" w:rsidRDefault="00F6763E" w:rsidP="002C313E">
            <w:pPr>
              <w:jc w:val="center"/>
              <w:rPr>
                <w:rFonts w:ascii="Arial" w:hAnsi="Arial" w:cs="Arial"/>
              </w:rPr>
            </w:pPr>
            <w:r>
              <w:rPr>
                <w:rFonts w:ascii="Arial" w:hAnsi="Arial" w:cs="Arial"/>
              </w:rPr>
              <w:t>X</w:t>
            </w:r>
          </w:p>
        </w:tc>
      </w:tr>
      <w:tr w:rsidR="00E3524B" w:rsidRPr="00D6504D" w14:paraId="3FE1564E" w14:textId="77777777" w:rsidTr="00D6504D">
        <w:tc>
          <w:tcPr>
            <w:tcW w:w="1152" w:type="pct"/>
            <w:vAlign w:val="center"/>
          </w:tcPr>
          <w:p w14:paraId="1499C16F" w14:textId="77777777" w:rsidR="00E3524B" w:rsidRPr="00D6504D" w:rsidRDefault="00E3524B" w:rsidP="002C313E">
            <w:pPr>
              <w:rPr>
                <w:rFonts w:ascii="Arial" w:hAnsi="Arial" w:cs="Arial"/>
                <w:szCs w:val="20"/>
              </w:rPr>
            </w:pPr>
            <w:r w:rsidRPr="00D6504D">
              <w:rPr>
                <w:rFonts w:ascii="Arial" w:hAnsi="Arial" w:cs="Arial"/>
                <w:szCs w:val="20"/>
              </w:rPr>
              <w:t>Oelstrom, Jeanne</w:t>
            </w:r>
          </w:p>
        </w:tc>
        <w:tc>
          <w:tcPr>
            <w:tcW w:w="2255" w:type="pct"/>
            <w:vAlign w:val="center"/>
          </w:tcPr>
          <w:p w14:paraId="699E805C" w14:textId="77777777" w:rsidR="00E3524B" w:rsidRPr="00D6504D" w:rsidRDefault="00E3524B" w:rsidP="002C313E">
            <w:pPr>
              <w:rPr>
                <w:rFonts w:ascii="Arial" w:hAnsi="Arial" w:cs="Arial"/>
                <w:szCs w:val="20"/>
              </w:rPr>
            </w:pPr>
            <w:r w:rsidRPr="00D6504D">
              <w:rPr>
                <w:rFonts w:ascii="Arial" w:hAnsi="Arial" w:cs="Arial"/>
                <w:szCs w:val="20"/>
              </w:rPr>
              <w:t>Business</w:t>
            </w:r>
          </w:p>
        </w:tc>
        <w:tc>
          <w:tcPr>
            <w:tcW w:w="874" w:type="pct"/>
            <w:vAlign w:val="center"/>
          </w:tcPr>
          <w:p w14:paraId="00AF3CBE" w14:textId="77777777" w:rsidR="00E3524B" w:rsidRPr="00D6504D" w:rsidRDefault="00E3524B" w:rsidP="002C313E">
            <w:pPr>
              <w:jc w:val="center"/>
              <w:rPr>
                <w:rFonts w:ascii="Arial" w:hAnsi="Arial" w:cs="Arial"/>
              </w:rPr>
            </w:pPr>
            <w:r w:rsidRPr="00D6504D">
              <w:rPr>
                <w:rFonts w:ascii="Arial" w:hAnsi="Arial" w:cs="Arial"/>
              </w:rPr>
              <w:t>2021</w:t>
            </w:r>
          </w:p>
        </w:tc>
        <w:tc>
          <w:tcPr>
            <w:tcW w:w="719" w:type="pct"/>
            <w:vAlign w:val="center"/>
          </w:tcPr>
          <w:p w14:paraId="5DB9E70A" w14:textId="4EB386E9" w:rsidR="00E3524B" w:rsidRPr="00D6504D" w:rsidRDefault="00F6763E" w:rsidP="002C313E">
            <w:pPr>
              <w:jc w:val="center"/>
              <w:rPr>
                <w:rFonts w:ascii="Arial" w:hAnsi="Arial" w:cs="Arial"/>
              </w:rPr>
            </w:pPr>
            <w:r>
              <w:rPr>
                <w:rFonts w:ascii="Arial" w:hAnsi="Arial" w:cs="Arial"/>
              </w:rPr>
              <w:t>X</w:t>
            </w:r>
          </w:p>
        </w:tc>
      </w:tr>
      <w:tr w:rsidR="00E3524B" w:rsidRPr="00D6504D" w14:paraId="77A22036" w14:textId="77777777" w:rsidTr="00D6504D">
        <w:tc>
          <w:tcPr>
            <w:tcW w:w="1152" w:type="pct"/>
            <w:vAlign w:val="center"/>
          </w:tcPr>
          <w:p w14:paraId="42B8D450" w14:textId="77777777" w:rsidR="00E3524B" w:rsidRPr="00D6504D" w:rsidRDefault="00E3524B" w:rsidP="002C313E">
            <w:pPr>
              <w:rPr>
                <w:rFonts w:ascii="Arial" w:hAnsi="Arial" w:cs="Arial"/>
                <w:szCs w:val="20"/>
              </w:rPr>
            </w:pPr>
            <w:r w:rsidRPr="00D6504D">
              <w:rPr>
                <w:rFonts w:ascii="Arial" w:hAnsi="Arial" w:cs="Arial"/>
                <w:szCs w:val="20"/>
              </w:rPr>
              <w:t>Petry, Petra</w:t>
            </w:r>
          </w:p>
        </w:tc>
        <w:tc>
          <w:tcPr>
            <w:tcW w:w="2255" w:type="pct"/>
            <w:vAlign w:val="center"/>
          </w:tcPr>
          <w:p w14:paraId="47B5E312" w14:textId="77777777" w:rsidR="00E3524B" w:rsidRPr="00D6504D" w:rsidRDefault="00E3524B" w:rsidP="002C313E">
            <w:pPr>
              <w:rPr>
                <w:rFonts w:ascii="Arial" w:hAnsi="Arial" w:cs="Arial"/>
                <w:szCs w:val="20"/>
              </w:rPr>
            </w:pPr>
            <w:r w:rsidRPr="00D6504D">
              <w:rPr>
                <w:rFonts w:ascii="Arial" w:hAnsi="Arial" w:cs="Arial"/>
                <w:szCs w:val="20"/>
              </w:rPr>
              <w:t>International Language</w:t>
            </w:r>
          </w:p>
        </w:tc>
        <w:tc>
          <w:tcPr>
            <w:tcW w:w="874" w:type="pct"/>
            <w:vAlign w:val="center"/>
          </w:tcPr>
          <w:p w14:paraId="27D4F37F" w14:textId="77777777" w:rsidR="00E3524B" w:rsidRPr="00D6504D" w:rsidRDefault="00E3524B" w:rsidP="002C313E">
            <w:pPr>
              <w:jc w:val="center"/>
              <w:rPr>
                <w:rFonts w:ascii="Arial" w:hAnsi="Arial" w:cs="Arial"/>
              </w:rPr>
            </w:pPr>
            <w:r w:rsidRPr="00D6504D">
              <w:rPr>
                <w:rFonts w:ascii="Arial" w:hAnsi="Arial" w:cs="Arial"/>
              </w:rPr>
              <w:t>2022</w:t>
            </w:r>
          </w:p>
        </w:tc>
        <w:tc>
          <w:tcPr>
            <w:tcW w:w="719" w:type="pct"/>
            <w:vAlign w:val="center"/>
          </w:tcPr>
          <w:p w14:paraId="2F8E0D54" w14:textId="584B70AF" w:rsidR="00E3524B" w:rsidRPr="00D6504D" w:rsidRDefault="00F6763E" w:rsidP="002C313E">
            <w:pPr>
              <w:jc w:val="center"/>
              <w:rPr>
                <w:rFonts w:ascii="Arial" w:hAnsi="Arial" w:cs="Arial"/>
              </w:rPr>
            </w:pPr>
            <w:r>
              <w:rPr>
                <w:rFonts w:ascii="Arial" w:hAnsi="Arial" w:cs="Arial"/>
              </w:rPr>
              <w:t>X</w:t>
            </w:r>
          </w:p>
        </w:tc>
      </w:tr>
      <w:tr w:rsidR="00E3524B" w:rsidRPr="00D6504D" w14:paraId="6AF92FAA" w14:textId="77777777" w:rsidTr="00D6504D">
        <w:tc>
          <w:tcPr>
            <w:tcW w:w="1152" w:type="pct"/>
            <w:vAlign w:val="center"/>
          </w:tcPr>
          <w:p w14:paraId="21BAA983" w14:textId="77777777" w:rsidR="00E3524B" w:rsidRPr="00D6504D" w:rsidRDefault="00E3524B" w:rsidP="002C313E">
            <w:pPr>
              <w:rPr>
                <w:rFonts w:ascii="Arial" w:hAnsi="Arial" w:cs="Arial"/>
                <w:szCs w:val="20"/>
              </w:rPr>
            </w:pPr>
            <w:r w:rsidRPr="00D6504D">
              <w:rPr>
                <w:rFonts w:ascii="Arial" w:hAnsi="Arial" w:cs="Arial"/>
                <w:szCs w:val="20"/>
              </w:rPr>
              <w:t>Rodriguez, Vince</w:t>
            </w:r>
          </w:p>
        </w:tc>
        <w:tc>
          <w:tcPr>
            <w:tcW w:w="2255" w:type="pct"/>
            <w:vAlign w:val="center"/>
          </w:tcPr>
          <w:p w14:paraId="1105BDAA" w14:textId="77777777" w:rsidR="00E3524B" w:rsidRPr="00D6504D" w:rsidRDefault="00E3524B" w:rsidP="002C313E">
            <w:pPr>
              <w:rPr>
                <w:rFonts w:ascii="Arial" w:hAnsi="Arial" w:cs="Arial"/>
                <w:szCs w:val="20"/>
              </w:rPr>
            </w:pPr>
            <w:r w:rsidRPr="00D6504D">
              <w:rPr>
                <w:rFonts w:ascii="Arial" w:hAnsi="Arial" w:cs="Arial"/>
                <w:szCs w:val="20"/>
              </w:rPr>
              <w:t>Vice President of Instruction</w:t>
            </w:r>
          </w:p>
        </w:tc>
        <w:tc>
          <w:tcPr>
            <w:tcW w:w="874" w:type="pct"/>
            <w:vAlign w:val="center"/>
          </w:tcPr>
          <w:p w14:paraId="2449E9A4" w14:textId="77777777" w:rsidR="00E3524B" w:rsidRPr="00D6504D" w:rsidRDefault="00E3524B" w:rsidP="002C313E">
            <w:pPr>
              <w:jc w:val="center"/>
              <w:rPr>
                <w:rFonts w:ascii="Arial" w:hAnsi="Arial" w:cs="Arial"/>
              </w:rPr>
            </w:pPr>
            <w:r w:rsidRPr="00D6504D">
              <w:rPr>
                <w:rFonts w:ascii="Arial" w:hAnsi="Arial" w:cs="Arial"/>
                <w:sz w:val="20"/>
                <w:szCs w:val="20"/>
              </w:rPr>
              <w:t>Not Applicable</w:t>
            </w:r>
          </w:p>
        </w:tc>
        <w:tc>
          <w:tcPr>
            <w:tcW w:w="719" w:type="pct"/>
            <w:vAlign w:val="center"/>
          </w:tcPr>
          <w:p w14:paraId="42950BF9" w14:textId="612ED3D2" w:rsidR="00E3524B" w:rsidRPr="00D6504D" w:rsidRDefault="00F6763E" w:rsidP="002C313E">
            <w:pPr>
              <w:jc w:val="center"/>
              <w:rPr>
                <w:rFonts w:ascii="Arial" w:hAnsi="Arial" w:cs="Arial"/>
              </w:rPr>
            </w:pPr>
            <w:r>
              <w:rPr>
                <w:rFonts w:ascii="Arial" w:hAnsi="Arial" w:cs="Arial"/>
              </w:rPr>
              <w:t>X</w:t>
            </w:r>
          </w:p>
        </w:tc>
      </w:tr>
      <w:tr w:rsidR="00E3524B" w:rsidRPr="00D6504D" w14:paraId="3989F181" w14:textId="77777777" w:rsidTr="00D6504D">
        <w:tc>
          <w:tcPr>
            <w:tcW w:w="1152" w:type="pct"/>
            <w:vAlign w:val="center"/>
          </w:tcPr>
          <w:p w14:paraId="74A66F49" w14:textId="77777777" w:rsidR="00E3524B" w:rsidRPr="00D6504D" w:rsidRDefault="00E3524B" w:rsidP="002C313E">
            <w:pPr>
              <w:rPr>
                <w:rFonts w:ascii="Arial" w:hAnsi="Arial" w:cs="Arial"/>
                <w:szCs w:val="20"/>
              </w:rPr>
            </w:pPr>
            <w:r w:rsidRPr="00D6504D">
              <w:rPr>
                <w:rFonts w:ascii="Arial" w:hAnsi="Arial" w:cs="Arial"/>
                <w:szCs w:val="20"/>
              </w:rPr>
              <w:t>Salcedo, Daniel</w:t>
            </w:r>
          </w:p>
        </w:tc>
        <w:tc>
          <w:tcPr>
            <w:tcW w:w="2255" w:type="pct"/>
            <w:vAlign w:val="center"/>
          </w:tcPr>
          <w:p w14:paraId="30083E54" w14:textId="77777777" w:rsidR="00E3524B" w:rsidRPr="00D6504D" w:rsidRDefault="00E3524B" w:rsidP="002C313E">
            <w:pPr>
              <w:rPr>
                <w:rFonts w:ascii="Arial" w:hAnsi="Arial" w:cs="Arial"/>
                <w:szCs w:val="20"/>
              </w:rPr>
            </w:pPr>
            <w:r w:rsidRPr="00D6504D">
              <w:rPr>
                <w:rFonts w:ascii="Arial" w:hAnsi="Arial" w:cs="Arial"/>
                <w:szCs w:val="20"/>
              </w:rPr>
              <w:t>Science</w:t>
            </w:r>
          </w:p>
        </w:tc>
        <w:tc>
          <w:tcPr>
            <w:tcW w:w="874" w:type="pct"/>
            <w:vAlign w:val="center"/>
          </w:tcPr>
          <w:p w14:paraId="474BEB44" w14:textId="77777777" w:rsidR="00E3524B" w:rsidRPr="00D6504D" w:rsidRDefault="00E3524B" w:rsidP="002C313E">
            <w:pPr>
              <w:jc w:val="center"/>
              <w:rPr>
                <w:rFonts w:ascii="Arial" w:hAnsi="Arial" w:cs="Arial"/>
                <w:sz w:val="20"/>
                <w:szCs w:val="20"/>
              </w:rPr>
            </w:pPr>
            <w:r w:rsidRPr="00D6504D">
              <w:rPr>
                <w:rFonts w:ascii="Arial" w:hAnsi="Arial" w:cs="Arial"/>
              </w:rPr>
              <w:t>2021</w:t>
            </w:r>
          </w:p>
        </w:tc>
        <w:tc>
          <w:tcPr>
            <w:tcW w:w="719" w:type="pct"/>
            <w:vAlign w:val="center"/>
          </w:tcPr>
          <w:p w14:paraId="468D65DF" w14:textId="5C810EDB" w:rsidR="00E3524B" w:rsidRPr="00D6504D" w:rsidRDefault="00F6763E" w:rsidP="002C313E">
            <w:pPr>
              <w:jc w:val="center"/>
              <w:rPr>
                <w:rFonts w:ascii="Arial" w:hAnsi="Arial" w:cs="Arial"/>
              </w:rPr>
            </w:pPr>
            <w:r>
              <w:rPr>
                <w:rFonts w:ascii="Arial" w:hAnsi="Arial" w:cs="Arial"/>
              </w:rPr>
              <w:t>X</w:t>
            </w:r>
          </w:p>
        </w:tc>
      </w:tr>
      <w:tr w:rsidR="00E3524B" w:rsidRPr="00D6504D" w14:paraId="6DE7E924" w14:textId="77777777" w:rsidTr="00D6504D">
        <w:tc>
          <w:tcPr>
            <w:tcW w:w="1152" w:type="pct"/>
            <w:vAlign w:val="center"/>
          </w:tcPr>
          <w:p w14:paraId="7C02C55D" w14:textId="77777777" w:rsidR="00E3524B" w:rsidRPr="00D6504D" w:rsidRDefault="00E3524B" w:rsidP="002C313E">
            <w:pPr>
              <w:rPr>
                <w:rFonts w:ascii="Arial" w:hAnsi="Arial" w:cs="Arial"/>
                <w:szCs w:val="20"/>
              </w:rPr>
            </w:pPr>
            <w:r w:rsidRPr="00D6504D">
              <w:rPr>
                <w:rFonts w:ascii="Arial" w:hAnsi="Arial" w:cs="Arial"/>
                <w:szCs w:val="20"/>
              </w:rPr>
              <w:t>Salimi, Layla</w:t>
            </w:r>
          </w:p>
        </w:tc>
        <w:tc>
          <w:tcPr>
            <w:tcW w:w="2255" w:type="pct"/>
            <w:vAlign w:val="center"/>
          </w:tcPr>
          <w:p w14:paraId="115A8962" w14:textId="77777777" w:rsidR="00E3524B" w:rsidRPr="00D6504D" w:rsidRDefault="00E3524B" w:rsidP="002C313E">
            <w:pPr>
              <w:rPr>
                <w:rFonts w:ascii="Arial" w:hAnsi="Arial" w:cs="Arial"/>
                <w:szCs w:val="20"/>
              </w:rPr>
            </w:pPr>
            <w:r w:rsidRPr="00D6504D">
              <w:rPr>
                <w:rFonts w:ascii="Arial" w:hAnsi="Arial" w:cs="Arial"/>
                <w:szCs w:val="20"/>
              </w:rPr>
              <w:t>At-Large</w:t>
            </w:r>
          </w:p>
        </w:tc>
        <w:tc>
          <w:tcPr>
            <w:tcW w:w="874" w:type="pct"/>
            <w:vAlign w:val="center"/>
          </w:tcPr>
          <w:p w14:paraId="59552D2C" w14:textId="77777777" w:rsidR="00E3524B" w:rsidRPr="00D6504D" w:rsidRDefault="00E3524B" w:rsidP="002C313E">
            <w:pPr>
              <w:jc w:val="center"/>
              <w:rPr>
                <w:rFonts w:ascii="Arial" w:hAnsi="Arial" w:cs="Arial"/>
              </w:rPr>
            </w:pPr>
            <w:r w:rsidRPr="00D6504D">
              <w:rPr>
                <w:rFonts w:ascii="Arial" w:hAnsi="Arial" w:cs="Arial"/>
              </w:rPr>
              <w:t>2023</w:t>
            </w:r>
          </w:p>
        </w:tc>
        <w:tc>
          <w:tcPr>
            <w:tcW w:w="719" w:type="pct"/>
            <w:vAlign w:val="center"/>
          </w:tcPr>
          <w:p w14:paraId="33B2D025" w14:textId="5E23D327" w:rsidR="00E3524B" w:rsidRPr="00D6504D" w:rsidRDefault="00F6763E" w:rsidP="002C313E">
            <w:pPr>
              <w:jc w:val="center"/>
              <w:rPr>
                <w:rFonts w:ascii="Arial" w:hAnsi="Arial" w:cs="Arial"/>
              </w:rPr>
            </w:pPr>
            <w:r>
              <w:rPr>
                <w:rFonts w:ascii="Arial" w:hAnsi="Arial" w:cs="Arial"/>
              </w:rPr>
              <w:t>X</w:t>
            </w:r>
          </w:p>
        </w:tc>
      </w:tr>
      <w:tr w:rsidR="00E3524B" w:rsidRPr="00D6504D" w14:paraId="11BB0736" w14:textId="77777777" w:rsidTr="00D6504D">
        <w:tc>
          <w:tcPr>
            <w:tcW w:w="1152" w:type="pct"/>
            <w:vAlign w:val="center"/>
          </w:tcPr>
          <w:p w14:paraId="74E7F1C7" w14:textId="77777777" w:rsidR="00E3524B" w:rsidRPr="00D6504D" w:rsidRDefault="00E3524B" w:rsidP="002C313E">
            <w:pPr>
              <w:rPr>
                <w:rFonts w:ascii="Arial" w:hAnsi="Arial" w:cs="Arial"/>
                <w:szCs w:val="20"/>
              </w:rPr>
            </w:pPr>
            <w:r w:rsidRPr="00D6504D">
              <w:rPr>
                <w:rFonts w:ascii="Arial" w:hAnsi="Arial" w:cs="Arial"/>
                <w:szCs w:val="20"/>
              </w:rPr>
              <w:t>Shea, Nora</w:t>
            </w:r>
          </w:p>
        </w:tc>
        <w:tc>
          <w:tcPr>
            <w:tcW w:w="2255" w:type="pct"/>
            <w:vAlign w:val="center"/>
          </w:tcPr>
          <w:p w14:paraId="0133481F" w14:textId="77777777" w:rsidR="00E3524B" w:rsidRPr="00D6504D" w:rsidRDefault="00E3524B" w:rsidP="002C313E">
            <w:pPr>
              <w:rPr>
                <w:rFonts w:ascii="Arial" w:hAnsi="Arial" w:cs="Arial"/>
                <w:szCs w:val="20"/>
              </w:rPr>
            </w:pPr>
            <w:r w:rsidRPr="00D6504D">
              <w:rPr>
                <w:rFonts w:ascii="Arial" w:hAnsi="Arial" w:cs="Arial"/>
                <w:szCs w:val="20"/>
              </w:rPr>
              <w:t>Librarian</w:t>
            </w:r>
          </w:p>
        </w:tc>
        <w:tc>
          <w:tcPr>
            <w:tcW w:w="874" w:type="pct"/>
            <w:vAlign w:val="center"/>
          </w:tcPr>
          <w:p w14:paraId="2762853C" w14:textId="77777777" w:rsidR="00E3524B" w:rsidRPr="00D6504D" w:rsidRDefault="00E3524B" w:rsidP="002C313E">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099E1C94" w14:textId="1F687914" w:rsidR="00E3524B" w:rsidRPr="00D6504D" w:rsidRDefault="00F6763E" w:rsidP="002C313E">
            <w:pPr>
              <w:jc w:val="center"/>
              <w:rPr>
                <w:rFonts w:ascii="Arial" w:hAnsi="Arial" w:cs="Arial"/>
              </w:rPr>
            </w:pPr>
            <w:r>
              <w:rPr>
                <w:rFonts w:ascii="Arial" w:hAnsi="Arial" w:cs="Arial"/>
              </w:rPr>
              <w:t>X</w:t>
            </w:r>
          </w:p>
        </w:tc>
      </w:tr>
      <w:tr w:rsidR="00E3524B" w:rsidRPr="00D6504D" w14:paraId="565FEA61" w14:textId="77777777" w:rsidTr="00D6504D">
        <w:tc>
          <w:tcPr>
            <w:tcW w:w="1152" w:type="pct"/>
            <w:vAlign w:val="center"/>
          </w:tcPr>
          <w:p w14:paraId="4F106F9B" w14:textId="77777777" w:rsidR="00E3524B" w:rsidRPr="00D6504D" w:rsidRDefault="00E3524B" w:rsidP="002C313E">
            <w:pPr>
              <w:rPr>
                <w:rFonts w:ascii="Arial" w:hAnsi="Arial" w:cs="Arial"/>
                <w:szCs w:val="20"/>
              </w:rPr>
            </w:pPr>
            <w:r w:rsidRPr="00D6504D">
              <w:rPr>
                <w:rFonts w:ascii="Arial" w:hAnsi="Arial" w:cs="Arial"/>
                <w:szCs w:val="20"/>
              </w:rPr>
              <w:t>Weber, Daniel</w:t>
            </w:r>
          </w:p>
        </w:tc>
        <w:tc>
          <w:tcPr>
            <w:tcW w:w="2255" w:type="pct"/>
            <w:vAlign w:val="center"/>
          </w:tcPr>
          <w:p w14:paraId="44966C5B" w14:textId="77777777" w:rsidR="00E3524B" w:rsidRPr="00D6504D" w:rsidRDefault="00E3524B" w:rsidP="002C313E">
            <w:pPr>
              <w:rPr>
                <w:rFonts w:ascii="Arial" w:hAnsi="Arial" w:cs="Arial"/>
                <w:szCs w:val="20"/>
              </w:rPr>
            </w:pPr>
            <w:r w:rsidRPr="00D6504D">
              <w:rPr>
                <w:rFonts w:ascii="Arial" w:hAnsi="Arial" w:cs="Arial"/>
                <w:szCs w:val="20"/>
              </w:rPr>
              <w:t>Articulation Officer</w:t>
            </w:r>
          </w:p>
        </w:tc>
        <w:tc>
          <w:tcPr>
            <w:tcW w:w="874" w:type="pct"/>
            <w:vAlign w:val="center"/>
          </w:tcPr>
          <w:p w14:paraId="59C7B586" w14:textId="77777777" w:rsidR="00E3524B" w:rsidRPr="00D6504D" w:rsidRDefault="00E3524B" w:rsidP="002C313E">
            <w:pPr>
              <w:jc w:val="center"/>
              <w:rPr>
                <w:rFonts w:ascii="Arial" w:hAnsi="Arial" w:cs="Arial"/>
                <w:sz w:val="20"/>
                <w:szCs w:val="20"/>
              </w:rPr>
            </w:pPr>
            <w:r w:rsidRPr="00D6504D">
              <w:rPr>
                <w:rFonts w:ascii="Arial" w:hAnsi="Arial" w:cs="Arial"/>
                <w:sz w:val="20"/>
                <w:szCs w:val="20"/>
              </w:rPr>
              <w:t>Not Applicable</w:t>
            </w:r>
          </w:p>
        </w:tc>
        <w:tc>
          <w:tcPr>
            <w:tcW w:w="719" w:type="pct"/>
            <w:vAlign w:val="center"/>
          </w:tcPr>
          <w:p w14:paraId="5D8BC70B" w14:textId="05F9BC0D" w:rsidR="00E3524B" w:rsidRPr="00D6504D" w:rsidRDefault="00F6763E" w:rsidP="002C313E">
            <w:pPr>
              <w:jc w:val="center"/>
              <w:rPr>
                <w:rFonts w:ascii="Arial" w:hAnsi="Arial" w:cs="Arial"/>
              </w:rPr>
            </w:pPr>
            <w:r>
              <w:rPr>
                <w:rFonts w:ascii="Arial" w:hAnsi="Arial" w:cs="Arial"/>
              </w:rPr>
              <w:t>X</w:t>
            </w:r>
          </w:p>
        </w:tc>
      </w:tr>
      <w:tr w:rsidR="00CC4C7D" w:rsidRPr="00D6504D" w14:paraId="1ABDFB6F" w14:textId="77777777" w:rsidTr="00D6504D">
        <w:tc>
          <w:tcPr>
            <w:tcW w:w="1152" w:type="pct"/>
            <w:vAlign w:val="center"/>
          </w:tcPr>
          <w:p w14:paraId="6F455C3C" w14:textId="24886568" w:rsidR="002C313E" w:rsidRPr="00D6504D" w:rsidRDefault="002C313E" w:rsidP="002C313E">
            <w:pPr>
              <w:rPr>
                <w:rFonts w:ascii="Arial" w:hAnsi="Arial" w:cs="Arial"/>
                <w:szCs w:val="20"/>
              </w:rPr>
            </w:pPr>
            <w:r w:rsidRPr="00D6504D">
              <w:rPr>
                <w:rFonts w:ascii="Arial" w:hAnsi="Arial" w:cs="Arial"/>
                <w:szCs w:val="20"/>
              </w:rPr>
              <w:t>Vacant</w:t>
            </w:r>
          </w:p>
        </w:tc>
        <w:tc>
          <w:tcPr>
            <w:tcW w:w="2255" w:type="pct"/>
            <w:vAlign w:val="center"/>
          </w:tcPr>
          <w:p w14:paraId="52F061D5" w14:textId="77777777" w:rsidR="002C313E" w:rsidRPr="00D6504D" w:rsidRDefault="002C313E" w:rsidP="002C313E">
            <w:pPr>
              <w:rPr>
                <w:rFonts w:ascii="Arial" w:hAnsi="Arial" w:cs="Arial"/>
                <w:szCs w:val="20"/>
              </w:rPr>
            </w:pPr>
            <w:r w:rsidRPr="00D6504D">
              <w:rPr>
                <w:rFonts w:ascii="Arial" w:hAnsi="Arial" w:cs="Arial"/>
                <w:sz w:val="20"/>
                <w:szCs w:val="20"/>
              </w:rPr>
              <w:t>Associated Student Government Representative</w:t>
            </w:r>
          </w:p>
        </w:tc>
        <w:tc>
          <w:tcPr>
            <w:tcW w:w="874" w:type="pct"/>
            <w:vAlign w:val="center"/>
          </w:tcPr>
          <w:p w14:paraId="6AE601EA" w14:textId="40EB2E80" w:rsidR="002C313E" w:rsidRPr="00D6504D" w:rsidRDefault="00352E98" w:rsidP="002C313E">
            <w:pPr>
              <w:jc w:val="center"/>
              <w:rPr>
                <w:rFonts w:ascii="Arial" w:hAnsi="Arial" w:cs="Arial"/>
                <w:sz w:val="20"/>
                <w:szCs w:val="20"/>
              </w:rPr>
            </w:pPr>
            <w:r w:rsidRPr="00D6504D">
              <w:rPr>
                <w:rFonts w:ascii="Arial" w:hAnsi="Arial" w:cs="Arial"/>
              </w:rPr>
              <w:t>2021</w:t>
            </w:r>
          </w:p>
        </w:tc>
        <w:tc>
          <w:tcPr>
            <w:tcW w:w="719" w:type="pct"/>
            <w:vAlign w:val="center"/>
          </w:tcPr>
          <w:p w14:paraId="14E47089" w14:textId="267CD943" w:rsidR="002C313E" w:rsidRPr="00D6504D" w:rsidRDefault="00F6763E" w:rsidP="002C313E">
            <w:pPr>
              <w:jc w:val="center"/>
              <w:rPr>
                <w:rFonts w:ascii="Arial" w:hAnsi="Arial" w:cs="Arial"/>
              </w:rPr>
            </w:pPr>
            <w:r>
              <w:rPr>
                <w:rFonts w:ascii="Arial" w:hAnsi="Arial" w:cs="Arial"/>
              </w:rPr>
              <w:t>ABS</w:t>
            </w:r>
          </w:p>
        </w:tc>
      </w:tr>
    </w:tbl>
    <w:p w14:paraId="5696A4A8" w14:textId="77777777" w:rsidR="00941B3A" w:rsidRDefault="00941B3A" w:rsidP="00C53548">
      <w:pPr>
        <w:spacing w:after="120" w:line="240" w:lineRule="auto"/>
        <w:ind w:left="907" w:hanging="907"/>
        <w:rPr>
          <w:rFonts w:ascii="Arial" w:hAnsi="Arial" w:cs="Arial"/>
          <w:szCs w:val="20"/>
        </w:rPr>
      </w:pPr>
    </w:p>
    <w:p w14:paraId="7D1D235D" w14:textId="45011BDC" w:rsidR="00C53548" w:rsidRDefault="000D0709" w:rsidP="00C53548">
      <w:pPr>
        <w:spacing w:after="120" w:line="240" w:lineRule="auto"/>
        <w:ind w:left="907" w:hanging="907"/>
        <w:rPr>
          <w:rFonts w:ascii="Arial" w:hAnsi="Arial" w:cs="Arial"/>
          <w:szCs w:val="20"/>
        </w:rPr>
        <w:sectPr w:rsidR="00C53548" w:rsidSect="00392BF0">
          <w:footerReference w:type="default" r:id="rId9"/>
          <w:pgSz w:w="12240" w:h="15840" w:code="1"/>
          <w:pgMar w:top="576" w:right="1440" w:bottom="720" w:left="1440" w:header="720" w:footer="259" w:gutter="0"/>
          <w:cols w:space="720"/>
          <w:docGrid w:linePitch="360"/>
        </w:sectPr>
      </w:pPr>
      <w:r w:rsidRPr="00D6504D">
        <w:rPr>
          <w:rFonts w:ascii="Arial" w:hAnsi="Arial" w:cs="Arial"/>
          <w:szCs w:val="20"/>
        </w:rPr>
        <w:lastRenderedPageBreak/>
        <w:t xml:space="preserve">Guest(s): </w:t>
      </w:r>
      <w:r w:rsidR="00CF3635">
        <w:rPr>
          <w:rFonts w:ascii="Arial" w:hAnsi="Arial" w:cs="Arial"/>
          <w:szCs w:val="20"/>
        </w:rPr>
        <w:t xml:space="preserve"> </w:t>
      </w:r>
    </w:p>
    <w:p w14:paraId="693F9019" w14:textId="77777777" w:rsidR="00F6763E" w:rsidRDefault="00F6763E" w:rsidP="00CF3635">
      <w:pPr>
        <w:spacing w:after="120" w:line="240" w:lineRule="auto"/>
        <w:ind w:left="907" w:hanging="907"/>
        <w:rPr>
          <w:rFonts w:ascii="Arial" w:hAnsi="Arial" w:cs="Arial"/>
          <w:szCs w:val="20"/>
        </w:rPr>
      </w:pPr>
      <w:r>
        <w:rPr>
          <w:rFonts w:ascii="Arial" w:hAnsi="Arial" w:cs="Arial"/>
          <w:szCs w:val="20"/>
        </w:rPr>
        <w:t>Lee, Lisa (MATH Chair)</w:t>
      </w:r>
    </w:p>
    <w:p w14:paraId="4687FE33" w14:textId="77777777" w:rsidR="00F6763E" w:rsidRDefault="00F6763E" w:rsidP="00CF3635">
      <w:pPr>
        <w:spacing w:after="120" w:line="240" w:lineRule="auto"/>
        <w:ind w:left="907" w:hanging="907"/>
        <w:rPr>
          <w:rFonts w:ascii="Arial" w:hAnsi="Arial" w:cs="Arial"/>
          <w:szCs w:val="20"/>
        </w:rPr>
      </w:pPr>
      <w:r>
        <w:rPr>
          <w:rFonts w:ascii="Arial" w:hAnsi="Arial" w:cs="Arial"/>
          <w:szCs w:val="20"/>
        </w:rPr>
        <w:t>Mensah, Araba (Stud Serv &amp; Partnerships)</w:t>
      </w:r>
    </w:p>
    <w:p w14:paraId="6A2FD2AD" w14:textId="0F73FE90" w:rsidR="00F6763E" w:rsidRDefault="00F6763E" w:rsidP="00CF3635">
      <w:pPr>
        <w:spacing w:after="120" w:line="240" w:lineRule="auto"/>
        <w:ind w:left="907" w:hanging="907"/>
        <w:rPr>
          <w:rFonts w:ascii="Arial" w:hAnsi="Arial" w:cs="Arial"/>
          <w:szCs w:val="20"/>
        </w:rPr>
      </w:pPr>
      <w:r>
        <w:rPr>
          <w:rFonts w:ascii="Arial" w:hAnsi="Arial" w:cs="Arial"/>
          <w:szCs w:val="20"/>
        </w:rPr>
        <w:t>Ryan, Celeste</w:t>
      </w:r>
      <w:r w:rsidRPr="00F6763E">
        <w:rPr>
          <w:rFonts w:ascii="Arial" w:hAnsi="Arial" w:cs="Arial"/>
          <w:szCs w:val="20"/>
        </w:rPr>
        <w:t xml:space="preserve"> </w:t>
      </w:r>
      <w:r w:rsidRPr="00D6504D">
        <w:rPr>
          <w:rFonts w:ascii="Arial" w:hAnsi="Arial" w:cs="Arial"/>
          <w:szCs w:val="20"/>
        </w:rPr>
        <w:t>(</w:t>
      </w:r>
      <w:r>
        <w:rPr>
          <w:rFonts w:ascii="Arial" w:hAnsi="Arial" w:cs="Arial"/>
          <w:szCs w:val="20"/>
        </w:rPr>
        <w:t>Coordinator DSPS</w:t>
      </w:r>
      <w:r w:rsidRPr="00D6504D">
        <w:rPr>
          <w:rFonts w:ascii="Arial" w:hAnsi="Arial" w:cs="Arial"/>
          <w:szCs w:val="20"/>
        </w:rPr>
        <w:t>)</w:t>
      </w:r>
    </w:p>
    <w:p w14:paraId="6FF98385" w14:textId="77777777" w:rsidR="00941B3A" w:rsidRDefault="00941B3A" w:rsidP="00CF3635">
      <w:pPr>
        <w:spacing w:after="120" w:line="240" w:lineRule="auto"/>
        <w:ind w:left="907" w:hanging="907"/>
        <w:rPr>
          <w:rFonts w:ascii="Arial" w:hAnsi="Arial" w:cs="Arial"/>
          <w:szCs w:val="20"/>
        </w:rPr>
      </w:pPr>
    </w:p>
    <w:p w14:paraId="47B2231E" w14:textId="77777777" w:rsidR="00F6763E" w:rsidRDefault="00F6763E" w:rsidP="00CF3635">
      <w:pPr>
        <w:spacing w:after="120" w:line="240" w:lineRule="auto"/>
        <w:ind w:left="907" w:hanging="907"/>
        <w:rPr>
          <w:rFonts w:ascii="Arial" w:hAnsi="Arial" w:cs="Arial"/>
          <w:szCs w:val="20"/>
        </w:rPr>
      </w:pPr>
      <w:r>
        <w:rPr>
          <w:rFonts w:ascii="Arial" w:hAnsi="Arial" w:cs="Arial"/>
          <w:szCs w:val="20"/>
        </w:rPr>
        <w:t>Samson, Kevin (EMGT Chair)</w:t>
      </w:r>
    </w:p>
    <w:p w14:paraId="17FA21CC" w14:textId="77777777" w:rsidR="00F6763E" w:rsidRDefault="00F6763E" w:rsidP="00CF3635">
      <w:pPr>
        <w:spacing w:after="120" w:line="240" w:lineRule="auto"/>
        <w:ind w:left="907" w:hanging="907"/>
        <w:rPr>
          <w:rFonts w:ascii="Arial" w:hAnsi="Arial" w:cs="Arial"/>
          <w:szCs w:val="20"/>
        </w:rPr>
      </w:pPr>
      <w:r>
        <w:rPr>
          <w:rFonts w:ascii="Arial" w:hAnsi="Arial" w:cs="Arial"/>
          <w:szCs w:val="20"/>
        </w:rPr>
        <w:t>Stubblefield, Katie (SPED)</w:t>
      </w:r>
    </w:p>
    <w:p w14:paraId="71EF5829" w14:textId="77777777" w:rsidR="00F6763E" w:rsidRDefault="00F6763E" w:rsidP="00CF3635">
      <w:pPr>
        <w:spacing w:after="120" w:line="240" w:lineRule="auto"/>
        <w:ind w:left="907" w:hanging="907"/>
        <w:rPr>
          <w:rFonts w:ascii="Arial" w:hAnsi="Arial" w:cs="Arial"/>
          <w:szCs w:val="20"/>
        </w:rPr>
      </w:pPr>
      <w:r>
        <w:rPr>
          <w:rFonts w:ascii="Arial" w:hAnsi="Arial" w:cs="Arial"/>
          <w:szCs w:val="20"/>
        </w:rPr>
        <w:t>Willson, Dawn (Marketing)</w:t>
      </w:r>
    </w:p>
    <w:p w14:paraId="5DB3BC74" w14:textId="77777777" w:rsidR="00F6763E" w:rsidRDefault="00F6763E" w:rsidP="00CF3635">
      <w:pPr>
        <w:spacing w:after="120" w:line="240" w:lineRule="auto"/>
        <w:ind w:left="907" w:hanging="907"/>
        <w:rPr>
          <w:rFonts w:ascii="Arial" w:hAnsi="Arial" w:cs="Arial"/>
          <w:szCs w:val="20"/>
        </w:rPr>
      </w:pPr>
    </w:p>
    <w:p w14:paraId="506C1B60" w14:textId="73952290" w:rsidR="00C53548" w:rsidRDefault="00C53548" w:rsidP="00C53548">
      <w:pPr>
        <w:spacing w:after="120" w:line="240" w:lineRule="auto"/>
        <w:ind w:left="907" w:hanging="907"/>
        <w:rPr>
          <w:rFonts w:ascii="Arial" w:hAnsi="Arial" w:cs="Arial"/>
          <w:szCs w:val="20"/>
        </w:rPr>
        <w:sectPr w:rsidR="00C53548" w:rsidSect="00C53548">
          <w:type w:val="continuous"/>
          <w:pgSz w:w="12240" w:h="15840" w:code="1"/>
          <w:pgMar w:top="576" w:right="1440" w:bottom="720" w:left="1440" w:header="720" w:footer="259" w:gutter="0"/>
          <w:cols w:num="2" w:space="720"/>
          <w:docGrid w:linePitch="360"/>
        </w:sectPr>
      </w:pPr>
    </w:p>
    <w:p w14:paraId="32D6D1F7" w14:textId="654143D3" w:rsidR="0088543C" w:rsidRDefault="00116931" w:rsidP="0039791D">
      <w:pPr>
        <w:spacing w:after="120" w:line="240" w:lineRule="auto"/>
        <w:rPr>
          <w:rFonts w:ascii="Arial" w:hAnsi="Arial" w:cs="Arial"/>
          <w:szCs w:val="20"/>
        </w:rPr>
      </w:pPr>
      <w:r w:rsidRPr="00D6504D">
        <w:rPr>
          <w:rFonts w:ascii="Arial" w:hAnsi="Arial" w:cs="Arial"/>
          <w:szCs w:val="20"/>
        </w:rPr>
        <w:t>Recorder</w:t>
      </w:r>
      <w:r w:rsidR="0088543C" w:rsidRPr="00D6504D">
        <w:rPr>
          <w:rFonts w:ascii="Arial" w:hAnsi="Arial" w:cs="Arial"/>
          <w:szCs w:val="20"/>
        </w:rPr>
        <w:t>:</w:t>
      </w:r>
      <w:r w:rsidR="009C6063" w:rsidRPr="00D6504D">
        <w:rPr>
          <w:rFonts w:ascii="Arial" w:hAnsi="Arial" w:cs="Arial"/>
          <w:szCs w:val="20"/>
        </w:rPr>
        <w:t xml:space="preserve"> Ann French</w:t>
      </w:r>
    </w:p>
    <w:p w14:paraId="2A5C093D" w14:textId="77777777" w:rsidR="001F7675" w:rsidRPr="00BB5B3B" w:rsidRDefault="001F7675" w:rsidP="001F7675">
      <w:pPr>
        <w:pStyle w:val="Heading2"/>
        <w:numPr>
          <w:ilvl w:val="0"/>
          <w:numId w:val="1"/>
        </w:numPr>
        <w:rPr>
          <w:rFonts w:ascii="Arial" w:hAnsi="Arial" w:cs="Arial"/>
          <w:color w:val="auto"/>
        </w:rPr>
      </w:pPr>
      <w:r w:rsidRPr="00BB5B3B">
        <w:rPr>
          <w:rFonts w:ascii="Arial" w:hAnsi="Arial" w:cs="Arial"/>
          <w:color w:val="auto"/>
        </w:rPr>
        <w:t>CALL TO ORDER</w:t>
      </w:r>
    </w:p>
    <w:p w14:paraId="27DB38D0" w14:textId="23D0741B" w:rsidR="001F7675" w:rsidRPr="006228DD" w:rsidRDefault="001F7675" w:rsidP="001F7675">
      <w:pPr>
        <w:pStyle w:val="ListParagraph"/>
        <w:numPr>
          <w:ilvl w:val="1"/>
          <w:numId w:val="1"/>
        </w:numPr>
        <w:spacing w:after="120"/>
        <w:ind w:left="990" w:hanging="630"/>
        <w:contextualSpacing w:val="0"/>
        <w:rPr>
          <w:rFonts w:ascii="Arial" w:hAnsi="Arial" w:cs="Arial"/>
          <w:u w:val="single"/>
        </w:rPr>
      </w:pPr>
      <w:r w:rsidRPr="006228DD">
        <w:rPr>
          <w:rFonts w:ascii="Arial" w:hAnsi="Arial" w:cs="Arial"/>
          <w:u w:val="single"/>
        </w:rPr>
        <w:t>Welcome</w:t>
      </w:r>
      <w:r w:rsidR="006228DD" w:rsidRPr="006228DD">
        <w:rPr>
          <w:rFonts w:ascii="Arial" w:hAnsi="Arial" w:cs="Arial"/>
        </w:rPr>
        <w:t xml:space="preserve"> (quorum: 1:3</w:t>
      </w:r>
      <w:r w:rsidR="00C13C40">
        <w:rPr>
          <w:rFonts w:ascii="Arial" w:hAnsi="Arial" w:cs="Arial"/>
        </w:rPr>
        <w:t>2</w:t>
      </w:r>
      <w:r w:rsidR="006228DD" w:rsidRPr="006228DD">
        <w:rPr>
          <w:rFonts w:ascii="Arial" w:hAnsi="Arial" w:cs="Arial"/>
        </w:rPr>
        <w:t xml:space="preserve"> pm)</w:t>
      </w:r>
    </w:p>
    <w:p w14:paraId="201F3A43" w14:textId="5C6A3147" w:rsidR="001F7675" w:rsidRDefault="001F7675" w:rsidP="001F7675">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Adoption of Agenda</w:t>
      </w:r>
    </w:p>
    <w:p w14:paraId="23BD4166" w14:textId="78D2FEFF" w:rsidR="00310E5E" w:rsidRPr="00310E5E" w:rsidRDefault="00310E5E" w:rsidP="009A00D0">
      <w:pPr>
        <w:pStyle w:val="ListParagraph"/>
        <w:spacing w:after="120"/>
        <w:ind w:left="990"/>
        <w:contextualSpacing w:val="0"/>
        <w:rPr>
          <w:rFonts w:ascii="Arial" w:hAnsi="Arial" w:cs="Arial"/>
          <w:bCs/>
        </w:rPr>
      </w:pPr>
      <w:r>
        <w:rPr>
          <w:rFonts w:ascii="Arial" w:hAnsi="Arial" w:cs="Arial"/>
          <w:bCs/>
        </w:rPr>
        <w:t>Revise agenda: item on Consent Calendar, EMGT C283, removed to items 5.2.1 and 5.2.1.1.</w:t>
      </w:r>
    </w:p>
    <w:p w14:paraId="70F16A19" w14:textId="6A9A7DE3" w:rsidR="009A00D0" w:rsidRPr="00BB5B3B" w:rsidRDefault="009A00D0" w:rsidP="009A00D0">
      <w:pPr>
        <w:pStyle w:val="ListParagraph"/>
        <w:spacing w:after="120"/>
        <w:ind w:left="990"/>
        <w:contextualSpacing w:val="0"/>
        <w:rPr>
          <w:rFonts w:ascii="Arial" w:hAnsi="Arial" w:cs="Arial"/>
          <w:u w:val="single"/>
        </w:rPr>
      </w:pPr>
      <w:r w:rsidRPr="00C81632">
        <w:rPr>
          <w:rFonts w:ascii="Arial" w:hAnsi="Arial" w:cs="Arial"/>
          <w:b/>
        </w:rPr>
        <w:t>Motion to Approve</w:t>
      </w:r>
      <w:r w:rsidR="00310E5E">
        <w:rPr>
          <w:rFonts w:ascii="Arial" w:hAnsi="Arial" w:cs="Arial"/>
          <w:b/>
        </w:rPr>
        <w:t xml:space="preserve"> as revised</w:t>
      </w:r>
      <w:r w:rsidRPr="00C81632">
        <w:rPr>
          <w:rFonts w:ascii="Arial" w:hAnsi="Arial" w:cs="Arial"/>
          <w:b/>
        </w:rPr>
        <w:t xml:space="preserve">: </w:t>
      </w:r>
      <w:r w:rsidR="00C81632">
        <w:rPr>
          <w:rFonts w:ascii="Arial" w:hAnsi="Arial" w:cs="Arial"/>
          <w:b/>
        </w:rPr>
        <w:t>Weber, Daniel</w:t>
      </w:r>
      <w:r w:rsidRPr="00C81632">
        <w:rPr>
          <w:rFonts w:ascii="Arial" w:hAnsi="Arial" w:cs="Arial"/>
          <w:b/>
        </w:rPr>
        <w:t xml:space="preserve"> (second: </w:t>
      </w:r>
      <w:r w:rsidR="00C81632">
        <w:rPr>
          <w:rFonts w:ascii="Arial" w:hAnsi="Arial" w:cs="Arial"/>
          <w:b/>
        </w:rPr>
        <w:t>Chapman, Cheryl</w:t>
      </w:r>
      <w:r w:rsidRPr="00C81632">
        <w:rPr>
          <w:rFonts w:ascii="Arial" w:hAnsi="Arial" w:cs="Arial"/>
          <w:b/>
        </w:rPr>
        <w:t>). Approved.</w:t>
      </w:r>
    </w:p>
    <w:p w14:paraId="690AE6BE" w14:textId="77777777" w:rsidR="001F7675" w:rsidRPr="00BB5B3B" w:rsidRDefault="001F7675" w:rsidP="001F7675">
      <w:pPr>
        <w:pStyle w:val="Heading2"/>
        <w:numPr>
          <w:ilvl w:val="0"/>
          <w:numId w:val="1"/>
        </w:numPr>
        <w:rPr>
          <w:rFonts w:ascii="Arial" w:hAnsi="Arial" w:cs="Arial"/>
          <w:color w:val="auto"/>
        </w:rPr>
      </w:pPr>
      <w:r w:rsidRPr="00BB5B3B">
        <w:rPr>
          <w:rFonts w:ascii="Arial" w:hAnsi="Arial" w:cs="Arial"/>
          <w:color w:val="auto"/>
        </w:rPr>
        <w:t>REPORTS</w:t>
      </w:r>
    </w:p>
    <w:p w14:paraId="6242EF06" w14:textId="46EEE3E2" w:rsidR="001F7675" w:rsidRDefault="001F7675" w:rsidP="001F7675">
      <w:pPr>
        <w:pStyle w:val="ListParagraph"/>
        <w:numPr>
          <w:ilvl w:val="1"/>
          <w:numId w:val="1"/>
        </w:numPr>
        <w:spacing w:after="120"/>
        <w:ind w:left="990" w:hanging="630"/>
        <w:contextualSpacing w:val="0"/>
        <w:rPr>
          <w:rFonts w:ascii="Arial" w:hAnsi="Arial" w:cs="Arial"/>
        </w:rPr>
      </w:pPr>
      <w:r w:rsidRPr="00BB5B3B">
        <w:rPr>
          <w:rFonts w:ascii="Arial" w:hAnsi="Arial" w:cs="Arial"/>
          <w:u w:val="single"/>
        </w:rPr>
        <w:t>Articulation Report:</w:t>
      </w:r>
      <w:r w:rsidRPr="0051587E">
        <w:rPr>
          <w:rFonts w:ascii="Arial" w:hAnsi="Arial" w:cs="Arial"/>
        </w:rPr>
        <w:t xml:space="preserve"> Daniel Weber</w:t>
      </w:r>
    </w:p>
    <w:p w14:paraId="55A9402C" w14:textId="68EF2441" w:rsidR="00307409" w:rsidRDefault="00307409" w:rsidP="00307409">
      <w:pPr>
        <w:pStyle w:val="ListParagraph"/>
        <w:spacing w:after="120"/>
        <w:ind w:left="990"/>
        <w:contextualSpacing w:val="0"/>
        <w:rPr>
          <w:rFonts w:ascii="Arial" w:hAnsi="Arial" w:cs="Arial"/>
        </w:rPr>
      </w:pPr>
      <w:r w:rsidRPr="00307409">
        <w:rPr>
          <w:rFonts w:ascii="Arial" w:hAnsi="Arial" w:cs="Arial"/>
        </w:rPr>
        <w:t>There are no updates</w:t>
      </w:r>
      <w:r>
        <w:rPr>
          <w:rFonts w:ascii="Arial" w:hAnsi="Arial" w:cs="Arial"/>
        </w:rPr>
        <w:t xml:space="preserve"> to C-ID o</w:t>
      </w:r>
      <w:r w:rsidR="00AD6983">
        <w:rPr>
          <w:rFonts w:ascii="Arial" w:hAnsi="Arial" w:cs="Arial"/>
        </w:rPr>
        <w:t>r</w:t>
      </w:r>
      <w:r>
        <w:rPr>
          <w:rFonts w:ascii="Arial" w:hAnsi="Arial" w:cs="Arial"/>
        </w:rPr>
        <w:t xml:space="preserve"> GE approvals. There has been an update to courses submitted to CSULA. </w:t>
      </w:r>
      <w:r w:rsidR="00AD6983">
        <w:rPr>
          <w:rFonts w:ascii="Arial" w:hAnsi="Arial" w:cs="Arial"/>
        </w:rPr>
        <w:t>Some physics, history, nutrition, astronomy, anthropology have been articulated. Chemistry and biology courses are still under review.</w:t>
      </w:r>
    </w:p>
    <w:p w14:paraId="394ECE25" w14:textId="144A9A3F" w:rsidR="00AD6983" w:rsidRPr="00307409" w:rsidRDefault="00AD6983" w:rsidP="00307409">
      <w:pPr>
        <w:pStyle w:val="ListParagraph"/>
        <w:spacing w:after="120"/>
        <w:ind w:left="990"/>
        <w:contextualSpacing w:val="0"/>
        <w:rPr>
          <w:rFonts w:ascii="Arial" w:hAnsi="Arial" w:cs="Arial"/>
        </w:rPr>
      </w:pPr>
      <w:r>
        <w:rPr>
          <w:rFonts w:ascii="Arial" w:hAnsi="Arial" w:cs="Arial"/>
        </w:rPr>
        <w:t>There have been no updates to Ethnic Studies course.</w:t>
      </w:r>
    </w:p>
    <w:p w14:paraId="3CD89784" w14:textId="77777777" w:rsidR="001F7675" w:rsidRPr="00BB5B3B" w:rsidRDefault="001F7675" w:rsidP="001F7675">
      <w:pPr>
        <w:pStyle w:val="Heading2"/>
        <w:numPr>
          <w:ilvl w:val="0"/>
          <w:numId w:val="1"/>
        </w:numPr>
        <w:rPr>
          <w:rFonts w:ascii="Arial" w:hAnsi="Arial" w:cs="Arial"/>
          <w:color w:val="auto"/>
        </w:rPr>
      </w:pPr>
      <w:r w:rsidRPr="00BB5B3B">
        <w:rPr>
          <w:rFonts w:ascii="Arial" w:hAnsi="Arial" w:cs="Arial"/>
          <w:color w:val="auto"/>
        </w:rPr>
        <w:t>CONSENT CALENDAR</w:t>
      </w:r>
    </w:p>
    <w:p w14:paraId="5C3970BA" w14:textId="77777777" w:rsidR="001F7675" w:rsidRDefault="001F7675" w:rsidP="00825239">
      <w:pPr>
        <w:pStyle w:val="Heading3"/>
      </w:pPr>
      <w:r>
        <w:t>Course Coding Corrections</w:t>
      </w:r>
    </w:p>
    <w:p w14:paraId="22A67E3E" w14:textId="77777777" w:rsidR="001F7675" w:rsidRDefault="001F7675" w:rsidP="001F7675">
      <w:pPr>
        <w:pStyle w:val="ListParagraph"/>
        <w:spacing w:after="120"/>
        <w:ind w:left="990"/>
        <w:contextualSpacing w:val="0"/>
        <w:rPr>
          <w:rFonts w:ascii="Arial" w:eastAsia="Times New Roman" w:hAnsi="Arial" w:cs="Arial"/>
          <w:b/>
          <w:bCs/>
        </w:rPr>
      </w:pPr>
      <w:r>
        <w:rPr>
          <w:rFonts w:ascii="Arial" w:eastAsia="Times New Roman" w:hAnsi="Arial" w:cs="Arial"/>
          <w:b/>
          <w:bCs/>
        </w:rPr>
        <w:t>Effective Fall 2021</w:t>
      </w:r>
    </w:p>
    <w:p w14:paraId="6845CEDD" w14:textId="77777777" w:rsidR="001F7675" w:rsidRPr="001C0AB4" w:rsidRDefault="001F7675" w:rsidP="001F7675">
      <w:pPr>
        <w:pStyle w:val="ListParagraph"/>
        <w:tabs>
          <w:tab w:val="left" w:pos="1440"/>
          <w:tab w:val="left" w:pos="5760"/>
        </w:tabs>
        <w:ind w:left="3600"/>
        <w:rPr>
          <w:rFonts w:ascii="Arial" w:hAnsi="Arial" w:cs="Arial"/>
          <w:b/>
          <w:bCs/>
        </w:rPr>
      </w:pPr>
      <w:r w:rsidRPr="001C0AB4">
        <w:rPr>
          <w:rFonts w:ascii="Arial" w:hAnsi="Arial" w:cs="Arial"/>
          <w:b/>
          <w:bCs/>
        </w:rPr>
        <w:t>FROM</w:t>
      </w:r>
      <w:r w:rsidRPr="001C0AB4">
        <w:rPr>
          <w:rFonts w:ascii="Arial" w:hAnsi="Arial" w:cs="Arial"/>
          <w:b/>
          <w:bCs/>
        </w:rPr>
        <w:tab/>
        <w:t>TO</w:t>
      </w:r>
    </w:p>
    <w:p w14:paraId="591DD2EB" w14:textId="77777777" w:rsidR="001F7675" w:rsidRDefault="001F7675" w:rsidP="001F7675">
      <w:pPr>
        <w:pStyle w:val="ListParagraph"/>
        <w:numPr>
          <w:ilvl w:val="2"/>
          <w:numId w:val="1"/>
        </w:numPr>
        <w:spacing w:after="120"/>
        <w:contextualSpacing w:val="0"/>
        <w:rPr>
          <w:rFonts w:ascii="Arial" w:hAnsi="Arial" w:cs="Arial"/>
        </w:rPr>
      </w:pPr>
      <w:r w:rsidRPr="00FB5512">
        <w:rPr>
          <w:rFonts w:ascii="Arial" w:hAnsi="Arial" w:cs="Arial"/>
        </w:rPr>
        <w:t>CST/CYBR C271 – Become a Security Consultant</w:t>
      </w:r>
    </w:p>
    <w:p w14:paraId="68316B05" w14:textId="77777777" w:rsidR="001F7675" w:rsidRPr="003B6E41" w:rsidRDefault="001F7675" w:rsidP="001F7675">
      <w:pPr>
        <w:tabs>
          <w:tab w:val="left" w:pos="3600"/>
          <w:tab w:val="left" w:pos="5760"/>
        </w:tabs>
        <w:spacing w:after="120"/>
        <w:ind w:left="720" w:firstLine="720"/>
        <w:rPr>
          <w:rFonts w:ascii="Arial" w:hAnsi="Arial" w:cs="Arial"/>
        </w:rPr>
      </w:pPr>
      <w:r>
        <w:rPr>
          <w:rFonts w:ascii="Arial" w:hAnsi="Arial" w:cs="Arial"/>
        </w:rPr>
        <w:t>TOP Code</w:t>
      </w:r>
      <w:r>
        <w:rPr>
          <w:rFonts w:ascii="Arial" w:hAnsi="Arial" w:cs="Arial"/>
        </w:rPr>
        <w:tab/>
      </w:r>
      <w:r w:rsidRPr="003B6E41">
        <w:rPr>
          <w:rFonts w:ascii="Arial" w:hAnsi="Arial" w:cs="Arial"/>
        </w:rPr>
        <w:t>0708.10</w:t>
      </w:r>
      <w:r w:rsidRPr="003B6E41">
        <w:rPr>
          <w:rFonts w:ascii="Arial" w:hAnsi="Arial" w:cs="Arial"/>
        </w:rPr>
        <w:tab/>
        <w:t>TO 0708.00</w:t>
      </w:r>
    </w:p>
    <w:p w14:paraId="4AE37D00" w14:textId="77777777" w:rsidR="001F7675" w:rsidRDefault="001F7675" w:rsidP="001F7675">
      <w:pPr>
        <w:pStyle w:val="ListParagraph"/>
        <w:numPr>
          <w:ilvl w:val="2"/>
          <w:numId w:val="1"/>
        </w:numPr>
        <w:tabs>
          <w:tab w:val="left" w:pos="1440"/>
        </w:tabs>
        <w:spacing w:after="0" w:line="240" w:lineRule="auto"/>
        <w:contextualSpacing w:val="0"/>
        <w:rPr>
          <w:rFonts w:ascii="Arial" w:hAnsi="Arial" w:cs="Arial"/>
        </w:rPr>
      </w:pPr>
      <w:r w:rsidRPr="0011014D">
        <w:rPr>
          <w:rFonts w:ascii="Arial" w:hAnsi="Arial" w:cs="Arial"/>
        </w:rPr>
        <w:t>MATH C0</w:t>
      </w:r>
      <w:r>
        <w:rPr>
          <w:rFonts w:ascii="Arial" w:hAnsi="Arial" w:cs="Arial"/>
        </w:rPr>
        <w:t xml:space="preserve">46 </w:t>
      </w:r>
      <w:r w:rsidRPr="0011014D">
        <w:rPr>
          <w:rFonts w:ascii="Arial" w:hAnsi="Arial" w:cs="Arial"/>
        </w:rPr>
        <w:t xml:space="preserve">– </w:t>
      </w:r>
      <w:r w:rsidRPr="003B6E41">
        <w:rPr>
          <w:rFonts w:ascii="Arial" w:hAnsi="Arial" w:cs="Arial"/>
        </w:rPr>
        <w:t>Statistics Pathway</w:t>
      </w:r>
    </w:p>
    <w:p w14:paraId="143F4F35" w14:textId="77777777" w:rsidR="001F7675" w:rsidRDefault="001F7675" w:rsidP="001F7675">
      <w:pPr>
        <w:tabs>
          <w:tab w:val="left" w:pos="3600"/>
          <w:tab w:val="left" w:pos="5760"/>
        </w:tabs>
        <w:spacing w:after="0" w:line="240" w:lineRule="auto"/>
        <w:ind w:left="720" w:firstLine="720"/>
        <w:rPr>
          <w:rFonts w:ascii="Arial" w:hAnsi="Arial" w:cs="Arial"/>
        </w:rPr>
      </w:pPr>
      <w:r>
        <w:rPr>
          <w:rFonts w:ascii="Arial" w:hAnsi="Arial" w:cs="Arial"/>
        </w:rPr>
        <w:t>CB04</w:t>
      </w:r>
      <w:r>
        <w:rPr>
          <w:rFonts w:ascii="Arial" w:hAnsi="Arial" w:cs="Arial"/>
        </w:rPr>
        <w:tab/>
        <w:t>C</w:t>
      </w:r>
      <w:r>
        <w:rPr>
          <w:rFonts w:ascii="Arial" w:hAnsi="Arial" w:cs="Arial"/>
        </w:rPr>
        <w:tab/>
        <w:t>D</w:t>
      </w:r>
    </w:p>
    <w:p w14:paraId="5BCE4E70" w14:textId="77777777" w:rsidR="001F7675" w:rsidRDefault="001F7675" w:rsidP="001F7675">
      <w:pPr>
        <w:tabs>
          <w:tab w:val="left" w:pos="3600"/>
          <w:tab w:val="left" w:pos="5760"/>
        </w:tabs>
        <w:spacing w:after="0" w:line="240" w:lineRule="auto"/>
        <w:ind w:left="720" w:firstLine="720"/>
        <w:rPr>
          <w:rFonts w:ascii="Arial" w:hAnsi="Arial" w:cs="Arial"/>
        </w:rPr>
      </w:pPr>
      <w:r>
        <w:rPr>
          <w:rFonts w:ascii="Arial" w:hAnsi="Arial" w:cs="Arial"/>
        </w:rPr>
        <w:t>CB08</w:t>
      </w:r>
      <w:r>
        <w:rPr>
          <w:rFonts w:ascii="Arial" w:hAnsi="Arial" w:cs="Arial"/>
        </w:rPr>
        <w:tab/>
        <w:t>Basic Skills</w:t>
      </w:r>
      <w:r>
        <w:rPr>
          <w:rFonts w:ascii="Arial" w:hAnsi="Arial" w:cs="Arial"/>
        </w:rPr>
        <w:tab/>
        <w:t>Not Basic Skills</w:t>
      </w:r>
    </w:p>
    <w:p w14:paraId="14A402A5" w14:textId="77777777" w:rsidR="001F7675" w:rsidRPr="0011014D" w:rsidRDefault="001F7675" w:rsidP="001F7675">
      <w:pPr>
        <w:tabs>
          <w:tab w:val="left" w:pos="3600"/>
          <w:tab w:val="left" w:pos="5760"/>
        </w:tabs>
        <w:spacing w:after="120"/>
        <w:ind w:left="720" w:firstLine="720"/>
        <w:rPr>
          <w:rFonts w:ascii="Arial" w:hAnsi="Arial" w:cs="Arial"/>
        </w:rPr>
      </w:pPr>
      <w:r>
        <w:rPr>
          <w:rFonts w:ascii="Arial" w:hAnsi="Arial" w:cs="Arial"/>
        </w:rPr>
        <w:t>CB25</w:t>
      </w:r>
      <w:r>
        <w:rPr>
          <w:rFonts w:ascii="Arial" w:hAnsi="Arial" w:cs="Arial"/>
        </w:rPr>
        <w:tab/>
        <w:t>Y</w:t>
      </w:r>
      <w:r>
        <w:rPr>
          <w:rFonts w:ascii="Arial" w:hAnsi="Arial" w:cs="Arial"/>
        </w:rPr>
        <w:tab/>
        <w:t>C</w:t>
      </w:r>
    </w:p>
    <w:p w14:paraId="73063341" w14:textId="77777777" w:rsidR="001F7675" w:rsidRPr="00BB5B3B" w:rsidRDefault="001F7675" w:rsidP="001F7675">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Course Suspensions</w:t>
      </w:r>
    </w:p>
    <w:p w14:paraId="4FE9311C" w14:textId="77777777" w:rsidR="001F7675" w:rsidRPr="00BB5B3B" w:rsidRDefault="001F7675" w:rsidP="001F7675">
      <w:pPr>
        <w:pStyle w:val="ListParagraph"/>
        <w:spacing w:after="120"/>
        <w:ind w:left="990"/>
        <w:contextualSpacing w:val="0"/>
        <w:rPr>
          <w:rFonts w:ascii="Arial" w:hAnsi="Arial" w:cs="Arial"/>
          <w:u w:val="single"/>
        </w:rPr>
      </w:pPr>
      <w:r>
        <w:rPr>
          <w:rFonts w:ascii="Arial" w:eastAsia="Times New Roman" w:hAnsi="Arial" w:cs="Arial"/>
          <w:b/>
          <w:bCs/>
        </w:rPr>
        <w:t>Effective Fall 2021</w:t>
      </w:r>
    </w:p>
    <w:p w14:paraId="400DD99C" w14:textId="77777777" w:rsidR="001F7675" w:rsidRPr="0011014D" w:rsidRDefault="001F7675" w:rsidP="001F7675">
      <w:pPr>
        <w:pStyle w:val="ListParagraph"/>
        <w:numPr>
          <w:ilvl w:val="2"/>
          <w:numId w:val="1"/>
        </w:numPr>
        <w:tabs>
          <w:tab w:val="left" w:pos="1440"/>
        </w:tabs>
        <w:contextualSpacing w:val="0"/>
        <w:rPr>
          <w:rFonts w:ascii="Arial" w:hAnsi="Arial" w:cs="Arial"/>
        </w:rPr>
      </w:pPr>
      <w:r w:rsidRPr="0011014D">
        <w:rPr>
          <w:rFonts w:ascii="Arial" w:hAnsi="Arial" w:cs="Arial"/>
        </w:rPr>
        <w:t>MATH C010 – Elementary Algebra</w:t>
      </w:r>
    </w:p>
    <w:p w14:paraId="6E6218B9" w14:textId="77777777" w:rsidR="001F7675" w:rsidRPr="00BB5B3B" w:rsidRDefault="001F7675" w:rsidP="001F7675">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Course Retirements</w:t>
      </w:r>
    </w:p>
    <w:p w14:paraId="445B765B" w14:textId="77777777" w:rsidR="001F7675" w:rsidRPr="00BB5B3B" w:rsidRDefault="001F7675" w:rsidP="001F7675">
      <w:pPr>
        <w:pStyle w:val="ListParagraph"/>
        <w:spacing w:after="120"/>
        <w:ind w:left="990"/>
        <w:contextualSpacing w:val="0"/>
        <w:rPr>
          <w:rFonts w:ascii="Arial" w:hAnsi="Arial" w:cs="Arial"/>
          <w:u w:val="single"/>
        </w:rPr>
      </w:pPr>
      <w:r>
        <w:rPr>
          <w:rFonts w:ascii="Arial" w:eastAsia="Times New Roman" w:hAnsi="Arial" w:cs="Arial"/>
          <w:b/>
          <w:bCs/>
        </w:rPr>
        <w:t>Effective Fall 2021</w:t>
      </w:r>
    </w:p>
    <w:p w14:paraId="03D8525C" w14:textId="77777777" w:rsidR="001F7675" w:rsidRPr="0011014D" w:rsidRDefault="001F7675" w:rsidP="001F7675">
      <w:pPr>
        <w:pStyle w:val="ListParagraph"/>
        <w:numPr>
          <w:ilvl w:val="2"/>
          <w:numId w:val="1"/>
        </w:numPr>
        <w:tabs>
          <w:tab w:val="left" w:pos="1440"/>
        </w:tabs>
        <w:rPr>
          <w:rFonts w:ascii="Arial" w:hAnsi="Arial" w:cs="Arial"/>
        </w:rPr>
      </w:pPr>
      <w:r w:rsidRPr="0011014D">
        <w:rPr>
          <w:rFonts w:ascii="Arial" w:hAnsi="Arial" w:cs="Arial"/>
        </w:rPr>
        <w:t>MATH C005 – Basic Mathematics</w:t>
      </w:r>
    </w:p>
    <w:p w14:paraId="1CDC49F9" w14:textId="77777777" w:rsidR="001F7675" w:rsidRPr="0011014D" w:rsidRDefault="001F7675" w:rsidP="001F7675">
      <w:pPr>
        <w:pStyle w:val="ListParagraph"/>
        <w:numPr>
          <w:ilvl w:val="2"/>
          <w:numId w:val="1"/>
        </w:numPr>
        <w:tabs>
          <w:tab w:val="left" w:pos="1440"/>
        </w:tabs>
        <w:contextualSpacing w:val="0"/>
        <w:rPr>
          <w:rFonts w:ascii="Arial" w:hAnsi="Arial" w:cs="Arial"/>
        </w:rPr>
      </w:pPr>
      <w:r w:rsidRPr="0011014D">
        <w:rPr>
          <w:rFonts w:ascii="Arial" w:hAnsi="Arial" w:cs="Arial"/>
        </w:rPr>
        <w:t>MATH C008 – Pre-Algebra</w:t>
      </w:r>
    </w:p>
    <w:p w14:paraId="4A0E91ED" w14:textId="77777777" w:rsidR="001F7675" w:rsidRDefault="001F7675" w:rsidP="001F7675">
      <w:pPr>
        <w:pStyle w:val="ListParagraph"/>
        <w:numPr>
          <w:ilvl w:val="1"/>
          <w:numId w:val="1"/>
        </w:numPr>
        <w:spacing w:after="120"/>
        <w:ind w:left="990" w:hanging="630"/>
        <w:contextualSpacing w:val="0"/>
        <w:rPr>
          <w:rFonts w:ascii="Arial" w:hAnsi="Arial" w:cs="Arial"/>
          <w:u w:val="single"/>
        </w:rPr>
      </w:pPr>
      <w:bookmarkStart w:id="0" w:name="_Hlk50460137"/>
      <w:r>
        <w:rPr>
          <w:rFonts w:ascii="Arial" w:hAnsi="Arial" w:cs="Arial"/>
          <w:u w:val="single"/>
        </w:rPr>
        <w:t>Program Update</w:t>
      </w:r>
    </w:p>
    <w:p w14:paraId="2C00FAFA" w14:textId="77777777" w:rsidR="001F7675" w:rsidRPr="00BB5B3B" w:rsidRDefault="001F7675" w:rsidP="001F7675">
      <w:pPr>
        <w:pStyle w:val="ListParagraph"/>
        <w:spacing w:after="120"/>
        <w:ind w:left="990"/>
        <w:contextualSpacing w:val="0"/>
        <w:rPr>
          <w:rFonts w:ascii="Arial" w:hAnsi="Arial" w:cs="Arial"/>
          <w:u w:val="single"/>
        </w:rPr>
      </w:pPr>
      <w:r>
        <w:rPr>
          <w:rFonts w:ascii="Arial" w:eastAsia="Times New Roman" w:hAnsi="Arial" w:cs="Arial"/>
          <w:b/>
          <w:bCs/>
        </w:rPr>
        <w:t>Effective Fall 2021</w:t>
      </w:r>
    </w:p>
    <w:p w14:paraId="3CA92668" w14:textId="77777777" w:rsidR="001F7675" w:rsidRDefault="001F7675" w:rsidP="001F7675">
      <w:pPr>
        <w:pStyle w:val="ListParagraph"/>
        <w:numPr>
          <w:ilvl w:val="2"/>
          <w:numId w:val="1"/>
        </w:numPr>
        <w:tabs>
          <w:tab w:val="left" w:pos="1440"/>
        </w:tabs>
        <w:rPr>
          <w:rFonts w:ascii="Arial" w:hAnsi="Arial" w:cs="Arial"/>
        </w:rPr>
      </w:pPr>
      <w:r w:rsidRPr="00675D6F">
        <w:rPr>
          <w:rFonts w:ascii="Arial" w:hAnsi="Arial" w:cs="Arial"/>
        </w:rPr>
        <w:t>Cybersecurity and Computer Networking</w:t>
      </w:r>
      <w:r w:rsidRPr="00675D6F">
        <w:t xml:space="preserve"> </w:t>
      </w:r>
      <w:r w:rsidRPr="00675D6F">
        <w:rPr>
          <w:rFonts w:ascii="Arial" w:hAnsi="Arial" w:cs="Arial"/>
        </w:rPr>
        <w:t>Certificate of Accomplishment</w:t>
      </w:r>
    </w:p>
    <w:p w14:paraId="4033389A" w14:textId="7C0A75A8" w:rsidR="001F7675" w:rsidRDefault="001F7675" w:rsidP="001F7675">
      <w:pPr>
        <w:pStyle w:val="ListParagraph"/>
        <w:tabs>
          <w:tab w:val="left" w:pos="1440"/>
        </w:tabs>
        <w:ind w:left="1440"/>
        <w:rPr>
          <w:rFonts w:ascii="Arial" w:hAnsi="Arial" w:cs="Arial"/>
        </w:rPr>
      </w:pPr>
      <w:r>
        <w:rPr>
          <w:rFonts w:ascii="Arial" w:hAnsi="Arial" w:cs="Arial"/>
        </w:rPr>
        <w:t>CST C248 renumbered to CST C248B</w:t>
      </w:r>
    </w:p>
    <w:p w14:paraId="3850B3DB" w14:textId="08E0919D" w:rsidR="009A00D0" w:rsidRPr="009A00D0" w:rsidRDefault="009A00D0" w:rsidP="009A00D0">
      <w:pPr>
        <w:pStyle w:val="ListParagraph"/>
        <w:tabs>
          <w:tab w:val="left" w:pos="1440"/>
        </w:tabs>
        <w:ind w:left="360"/>
        <w:rPr>
          <w:rFonts w:ascii="Arial" w:hAnsi="Arial" w:cs="Arial"/>
        </w:rPr>
      </w:pPr>
      <w:r w:rsidRPr="00C81632">
        <w:rPr>
          <w:rFonts w:ascii="Arial" w:hAnsi="Arial" w:cs="Arial"/>
          <w:b/>
        </w:rPr>
        <w:t xml:space="preserve">Motion to Approve: </w:t>
      </w:r>
      <w:r w:rsidR="00C81632">
        <w:rPr>
          <w:rFonts w:ascii="Arial" w:hAnsi="Arial" w:cs="Arial"/>
          <w:b/>
        </w:rPr>
        <w:t>Alves, Mitchell</w:t>
      </w:r>
      <w:r w:rsidRPr="00C81632">
        <w:rPr>
          <w:rFonts w:ascii="Arial" w:hAnsi="Arial" w:cs="Arial"/>
          <w:b/>
        </w:rPr>
        <w:t xml:space="preserve"> (second: </w:t>
      </w:r>
      <w:r w:rsidR="00C81632">
        <w:rPr>
          <w:rFonts w:ascii="Arial" w:hAnsi="Arial" w:cs="Arial"/>
          <w:b/>
        </w:rPr>
        <w:t>Weber, Daniel</w:t>
      </w:r>
      <w:r w:rsidRPr="00C81632">
        <w:rPr>
          <w:rFonts w:ascii="Arial" w:hAnsi="Arial" w:cs="Arial"/>
          <w:b/>
        </w:rPr>
        <w:t>). Approved.</w:t>
      </w:r>
    </w:p>
    <w:p w14:paraId="080F371A" w14:textId="77777777" w:rsidR="001F7675" w:rsidRPr="00BB5B3B" w:rsidRDefault="001F7675" w:rsidP="001F7675">
      <w:pPr>
        <w:pStyle w:val="Heading2"/>
        <w:numPr>
          <w:ilvl w:val="0"/>
          <w:numId w:val="1"/>
        </w:numPr>
        <w:rPr>
          <w:rFonts w:ascii="Arial" w:hAnsi="Arial" w:cs="Arial"/>
          <w:color w:val="auto"/>
        </w:rPr>
      </w:pPr>
      <w:r w:rsidRPr="00BB5B3B">
        <w:rPr>
          <w:rFonts w:ascii="Arial" w:hAnsi="Arial" w:cs="Arial"/>
          <w:color w:val="auto"/>
        </w:rPr>
        <w:t>DISCUSSION ITEMS</w:t>
      </w:r>
    </w:p>
    <w:p w14:paraId="4AC19B0A" w14:textId="5BB66952" w:rsidR="001F7675" w:rsidRDefault="001F7675" w:rsidP="00B34465">
      <w:pPr>
        <w:pStyle w:val="ListParagraph"/>
        <w:numPr>
          <w:ilvl w:val="1"/>
          <w:numId w:val="1"/>
        </w:numPr>
        <w:spacing w:after="0"/>
        <w:ind w:left="994" w:hanging="634"/>
        <w:contextualSpacing w:val="0"/>
        <w:rPr>
          <w:rFonts w:ascii="Arial" w:hAnsi="Arial" w:cs="Arial"/>
        </w:rPr>
      </w:pPr>
      <w:r w:rsidRPr="00302EB3">
        <w:rPr>
          <w:rFonts w:ascii="Arial" w:hAnsi="Arial" w:cs="Arial"/>
          <w:u w:val="single"/>
        </w:rPr>
        <w:t>Course Number Changes</w:t>
      </w:r>
      <w:r>
        <w:rPr>
          <w:rFonts w:ascii="Arial" w:hAnsi="Arial" w:cs="Arial"/>
        </w:rPr>
        <w:t>-Deborah Henry</w:t>
      </w:r>
    </w:p>
    <w:p w14:paraId="7FF34BFF" w14:textId="34729F48" w:rsidR="00546678" w:rsidRPr="00546678" w:rsidRDefault="00546678" w:rsidP="00B34465">
      <w:pPr>
        <w:pStyle w:val="ListParagraph"/>
        <w:spacing w:after="120"/>
        <w:ind w:left="990"/>
        <w:contextualSpacing w:val="0"/>
        <w:rPr>
          <w:rFonts w:ascii="Arial" w:hAnsi="Arial" w:cs="Arial"/>
        </w:rPr>
      </w:pPr>
      <w:r>
        <w:rPr>
          <w:rFonts w:ascii="Arial" w:hAnsi="Arial" w:cs="Arial"/>
        </w:rPr>
        <w:t>Revising</w:t>
      </w:r>
      <w:r w:rsidRPr="00546678">
        <w:rPr>
          <w:rFonts w:ascii="Arial" w:hAnsi="Arial" w:cs="Arial"/>
        </w:rPr>
        <w:t xml:space="preserve"> a course </w:t>
      </w:r>
      <w:r>
        <w:rPr>
          <w:rFonts w:ascii="Arial" w:hAnsi="Arial" w:cs="Arial"/>
        </w:rPr>
        <w:t xml:space="preserve">to change the </w:t>
      </w:r>
      <w:r w:rsidRPr="00546678">
        <w:rPr>
          <w:rFonts w:ascii="Arial" w:hAnsi="Arial" w:cs="Arial"/>
        </w:rPr>
        <w:t xml:space="preserve">number </w:t>
      </w:r>
      <w:r>
        <w:rPr>
          <w:rFonts w:ascii="Arial" w:hAnsi="Arial" w:cs="Arial"/>
        </w:rPr>
        <w:t xml:space="preserve">actually results in the course showing up as a new course in Banner. When this occurs it needs to be determined whether the newly revised course is identical to the historical course. In other words, should the students who completed the course previously be restricted from completing the course again under the new number. An issue also arises </w:t>
      </w:r>
      <w:r w:rsidR="00B34465">
        <w:rPr>
          <w:rFonts w:ascii="Arial" w:hAnsi="Arial" w:cs="Arial"/>
        </w:rPr>
        <w:t>when the course is part of</w:t>
      </w:r>
      <w:r>
        <w:rPr>
          <w:rFonts w:ascii="Arial" w:hAnsi="Arial" w:cs="Arial"/>
        </w:rPr>
        <w:t xml:space="preserve"> any program</w:t>
      </w:r>
      <w:r w:rsidR="00B34465">
        <w:rPr>
          <w:rFonts w:ascii="Arial" w:hAnsi="Arial" w:cs="Arial"/>
        </w:rPr>
        <w:t>;</w:t>
      </w:r>
      <w:r>
        <w:rPr>
          <w:rFonts w:ascii="Arial" w:hAnsi="Arial" w:cs="Arial"/>
        </w:rPr>
        <w:t xml:space="preserve"> the </w:t>
      </w:r>
      <w:r w:rsidR="00B34465">
        <w:rPr>
          <w:rFonts w:ascii="Arial" w:hAnsi="Arial" w:cs="Arial"/>
        </w:rPr>
        <w:t>program is updated automatically in CurricUNET but</w:t>
      </w:r>
      <w:r>
        <w:rPr>
          <w:rFonts w:ascii="Arial" w:hAnsi="Arial" w:cs="Arial"/>
        </w:rPr>
        <w:t xml:space="preserve"> is not automatically updated with the new course number in the catalog.</w:t>
      </w:r>
      <w:r w:rsidR="00B34465">
        <w:rPr>
          <w:rFonts w:ascii="Arial" w:hAnsi="Arial" w:cs="Arial"/>
        </w:rPr>
        <w:t xml:space="preserve"> The catalog description of the revised course should always include language that identifies that the course </w:t>
      </w:r>
      <w:r w:rsidR="00121B51">
        <w:rPr>
          <w:rFonts w:ascii="Arial" w:hAnsi="Arial" w:cs="Arial"/>
        </w:rPr>
        <w:t>was</w:t>
      </w:r>
      <w:r w:rsidR="00B34465">
        <w:rPr>
          <w:rFonts w:ascii="Arial" w:hAnsi="Arial" w:cs="Arial"/>
        </w:rPr>
        <w:t xml:space="preserve"> </w:t>
      </w:r>
      <w:r w:rsidR="00121B51">
        <w:rPr>
          <w:rFonts w:ascii="Arial" w:hAnsi="Arial" w:cs="Arial"/>
        </w:rPr>
        <w:t>formerly known as another</w:t>
      </w:r>
      <w:r w:rsidR="00B34465">
        <w:rPr>
          <w:rFonts w:ascii="Arial" w:hAnsi="Arial" w:cs="Arial"/>
        </w:rPr>
        <w:t xml:space="preserve"> number. </w:t>
      </w:r>
      <w:r w:rsidR="00121B51">
        <w:rPr>
          <w:rFonts w:ascii="Arial" w:hAnsi="Arial" w:cs="Arial"/>
        </w:rPr>
        <w:t xml:space="preserve">The Committee suggested that this statement could be removed from the course description after five years. This would fall on Program Review to see that this is consistently applied. </w:t>
      </w:r>
      <w:r w:rsidR="00B34465">
        <w:rPr>
          <w:rFonts w:ascii="Arial" w:hAnsi="Arial" w:cs="Arial"/>
        </w:rPr>
        <w:t>This will assist the Counseling Department when meeting with students.</w:t>
      </w:r>
    </w:p>
    <w:p w14:paraId="0065AA20" w14:textId="77777777" w:rsidR="001F7675" w:rsidRPr="003554C8" w:rsidRDefault="001F7675" w:rsidP="001F7675">
      <w:pPr>
        <w:pStyle w:val="ListParagraph"/>
        <w:numPr>
          <w:ilvl w:val="1"/>
          <w:numId w:val="1"/>
        </w:numPr>
        <w:spacing w:after="120"/>
        <w:ind w:left="990" w:hanging="630"/>
        <w:contextualSpacing w:val="0"/>
        <w:rPr>
          <w:rFonts w:ascii="Arial" w:hAnsi="Arial" w:cs="Arial"/>
          <w:strike/>
        </w:rPr>
      </w:pPr>
      <w:r w:rsidRPr="003554C8">
        <w:rPr>
          <w:rFonts w:ascii="Arial" w:hAnsi="Arial" w:cs="Arial"/>
          <w:strike/>
          <w:u w:val="single"/>
        </w:rPr>
        <w:t>CTE TOP Code Alignment Bi-Annual Review Summary Report</w:t>
      </w:r>
      <w:r w:rsidRPr="003554C8">
        <w:rPr>
          <w:rFonts w:ascii="Arial" w:hAnsi="Arial" w:cs="Arial"/>
          <w:strike/>
        </w:rPr>
        <w:t>-Tobi West</w:t>
      </w:r>
    </w:p>
    <w:bookmarkEnd w:id="0"/>
    <w:p w14:paraId="573C38C8" w14:textId="77777777" w:rsidR="001F7675" w:rsidRPr="00BB5B3B" w:rsidRDefault="001F7675" w:rsidP="001F7675">
      <w:pPr>
        <w:pStyle w:val="Heading2"/>
        <w:numPr>
          <w:ilvl w:val="0"/>
          <w:numId w:val="1"/>
        </w:numPr>
        <w:rPr>
          <w:rFonts w:ascii="Arial" w:hAnsi="Arial" w:cs="Arial"/>
          <w:color w:val="auto"/>
        </w:rPr>
      </w:pPr>
      <w:r w:rsidRPr="00BB5B3B">
        <w:rPr>
          <w:rFonts w:ascii="Arial" w:hAnsi="Arial" w:cs="Arial"/>
          <w:color w:val="auto"/>
        </w:rPr>
        <w:t>ACTION ITEMS</w:t>
      </w:r>
    </w:p>
    <w:p w14:paraId="3C5B4279" w14:textId="77777777" w:rsidR="001F7675" w:rsidRPr="00BB5B3B" w:rsidRDefault="001F7675" w:rsidP="001F7675">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New </w:t>
      </w:r>
      <w:r w:rsidRPr="00BB5B3B">
        <w:rPr>
          <w:rFonts w:ascii="Arial" w:hAnsi="Arial" w:cs="Arial"/>
          <w:u w:val="single"/>
        </w:rPr>
        <w:t>Course</w:t>
      </w:r>
      <w:r>
        <w:rPr>
          <w:rFonts w:ascii="Arial" w:hAnsi="Arial" w:cs="Arial"/>
          <w:u w:val="single"/>
        </w:rPr>
        <w:t>s</w:t>
      </w:r>
      <w:r w:rsidRPr="00BB5B3B">
        <w:rPr>
          <w:rFonts w:ascii="Arial" w:hAnsi="Arial" w:cs="Arial"/>
          <w:u w:val="single"/>
        </w:rPr>
        <w:t>: Noncredit</w:t>
      </w:r>
    </w:p>
    <w:p w14:paraId="141200D0" w14:textId="77777777" w:rsidR="001F7675" w:rsidRPr="00527DB6" w:rsidRDefault="001F7675" w:rsidP="001F7675">
      <w:pPr>
        <w:pStyle w:val="ListParagraph"/>
        <w:tabs>
          <w:tab w:val="left" w:pos="1440"/>
        </w:tabs>
        <w:ind w:left="1440"/>
        <w:rPr>
          <w:rFonts w:ascii="Arial" w:hAnsi="Arial" w:cs="Arial"/>
          <w:b/>
          <w:bCs/>
        </w:rPr>
      </w:pPr>
      <w:r w:rsidRPr="00527DB6">
        <w:rPr>
          <w:rFonts w:ascii="Arial" w:hAnsi="Arial" w:cs="Arial"/>
          <w:b/>
          <w:bCs/>
        </w:rPr>
        <w:t xml:space="preserve">Effective </w:t>
      </w:r>
      <w:r>
        <w:rPr>
          <w:rFonts w:ascii="Arial" w:hAnsi="Arial" w:cs="Arial"/>
          <w:b/>
          <w:bCs/>
        </w:rPr>
        <w:t>Spring 2022</w:t>
      </w:r>
    </w:p>
    <w:p w14:paraId="5651CA7B" w14:textId="509C5118" w:rsidR="00607365" w:rsidRPr="00607365" w:rsidRDefault="00607365" w:rsidP="00607365">
      <w:pPr>
        <w:pStyle w:val="ListParagraph"/>
        <w:tabs>
          <w:tab w:val="left" w:pos="1440"/>
        </w:tabs>
        <w:ind w:left="1440"/>
        <w:rPr>
          <w:rFonts w:ascii="Arial" w:hAnsi="Arial" w:cs="Arial"/>
        </w:rPr>
      </w:pPr>
      <w:r w:rsidRPr="00607365">
        <w:rPr>
          <w:rFonts w:ascii="Arial" w:hAnsi="Arial" w:cs="Arial"/>
        </w:rPr>
        <w:t>Items</w:t>
      </w:r>
      <w:r>
        <w:rPr>
          <w:rFonts w:ascii="Arial" w:hAnsi="Arial" w:cs="Arial"/>
        </w:rPr>
        <w:t xml:space="preserve"> 5.1.1 through 5.1.4 are being considered together. </w:t>
      </w:r>
      <w:r w:rsidR="00467413">
        <w:rPr>
          <w:rFonts w:ascii="Arial" w:hAnsi="Arial" w:cs="Arial"/>
        </w:rPr>
        <w:t>These courses will serve our students well with the artistic community in Orange County.</w:t>
      </w:r>
    </w:p>
    <w:p w14:paraId="11B5F1C6" w14:textId="3BA8D074" w:rsidR="001F7675" w:rsidRPr="002D05D1" w:rsidRDefault="001F7675" w:rsidP="001F7675">
      <w:pPr>
        <w:pStyle w:val="ListParagraph"/>
        <w:numPr>
          <w:ilvl w:val="2"/>
          <w:numId w:val="1"/>
        </w:numPr>
        <w:tabs>
          <w:tab w:val="left" w:pos="1440"/>
        </w:tabs>
        <w:rPr>
          <w:rFonts w:ascii="Arial" w:hAnsi="Arial" w:cs="Arial"/>
          <w:u w:val="single"/>
        </w:rPr>
      </w:pPr>
      <w:r>
        <w:rPr>
          <w:rFonts w:ascii="Arial" w:hAnsi="Arial" w:cs="Arial"/>
          <w:u w:val="single"/>
        </w:rPr>
        <w:t>SPED C071N</w:t>
      </w:r>
      <w:r w:rsidRPr="002D05D1">
        <w:rPr>
          <w:rFonts w:ascii="Arial" w:hAnsi="Arial" w:cs="Arial"/>
          <w:u w:val="single"/>
        </w:rPr>
        <w:t xml:space="preserve"> – </w:t>
      </w:r>
      <w:r w:rsidRPr="00813D90">
        <w:rPr>
          <w:rFonts w:ascii="Arial" w:hAnsi="Arial" w:cs="Arial"/>
          <w:u w:val="single"/>
        </w:rPr>
        <w:t>Two-Dimensional Media</w:t>
      </w:r>
      <w:r>
        <w:rPr>
          <w:rFonts w:ascii="Arial" w:hAnsi="Arial" w:cs="Arial"/>
          <w:u w:val="single"/>
        </w:rPr>
        <w:t>; 40</w:t>
      </w:r>
      <w:r w:rsidRPr="00813D90">
        <w:rPr>
          <w:rFonts w:ascii="Arial" w:hAnsi="Arial" w:cs="Arial"/>
          <w:u w:val="single"/>
        </w:rPr>
        <w:t xml:space="preserve"> hours, Noncredit</w:t>
      </w:r>
    </w:p>
    <w:p w14:paraId="0C08F3FA" w14:textId="77777777" w:rsidR="001F7675" w:rsidRPr="00BB5B3B" w:rsidRDefault="001F7675" w:rsidP="001F7675">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16</w:t>
      </w:r>
      <w:r w:rsidRPr="00BB5B3B">
        <w:rPr>
          <w:rFonts w:ascii="Arial" w:hAnsi="Arial" w:cs="Arial"/>
        </w:rPr>
        <w:t xml:space="preserve"> </w:t>
      </w:r>
      <w:r>
        <w:rPr>
          <w:rFonts w:ascii="Arial" w:hAnsi="Arial" w:cs="Arial"/>
        </w:rPr>
        <w:t>lecture/24</w:t>
      </w:r>
      <w:r w:rsidRPr="00BB5B3B">
        <w:rPr>
          <w:rFonts w:ascii="Arial" w:hAnsi="Arial" w:cs="Arial"/>
        </w:rPr>
        <w:t xml:space="preserve"> </w:t>
      </w:r>
      <w:r>
        <w:rPr>
          <w:rFonts w:ascii="Arial" w:hAnsi="Arial" w:cs="Arial"/>
        </w:rPr>
        <w:t>non-lecture 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grade: pass/no pass</w:t>
      </w:r>
      <w:r>
        <w:rPr>
          <w:rFonts w:ascii="Arial" w:hAnsi="Arial" w:cs="Arial"/>
        </w:rPr>
        <w:t>/satisfactory progress</w:t>
      </w:r>
      <w:r w:rsidRPr="00BB5B3B">
        <w:rPr>
          <w:rFonts w:ascii="Arial" w:hAnsi="Arial" w:cs="Arial"/>
        </w:rPr>
        <w:t>.</w:t>
      </w:r>
      <w:r>
        <w:rPr>
          <w:rFonts w:ascii="Arial" w:hAnsi="Arial" w:cs="Arial"/>
        </w:rPr>
        <w:t xml:space="preserve"> </w:t>
      </w:r>
      <w:r w:rsidRPr="00A07625">
        <w:rPr>
          <w:rFonts w:ascii="Arial" w:hAnsi="Arial" w:cs="Arial"/>
        </w:rPr>
        <w:t>This dynamic course is designed for student creatives who want to develop professional two-dimensional artistic vocational skills including the best practices, terms, and techniques necessary for entry-level positions as an artist, studio assistant, gallery or museum guide, guard, cleaner, front desk, archivist, and installer.</w:t>
      </w:r>
      <w:r w:rsidRPr="00467413">
        <w:rPr>
          <w:rFonts w:ascii="Arial" w:hAnsi="Arial" w:cs="Arial"/>
        </w:rPr>
        <w:t xml:space="preserve"> Not transferable.</w:t>
      </w:r>
    </w:p>
    <w:p w14:paraId="4E847664" w14:textId="77777777" w:rsidR="001F7675" w:rsidRPr="00BB5B3B" w:rsidRDefault="001F7675" w:rsidP="001F7675">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Katie Stubblefield</w:t>
      </w:r>
    </w:p>
    <w:p w14:paraId="4ABEB97D" w14:textId="77777777" w:rsidR="001F7675" w:rsidRPr="002D05D1" w:rsidRDefault="001F7675" w:rsidP="001F7675">
      <w:pPr>
        <w:pStyle w:val="ListParagraph"/>
        <w:numPr>
          <w:ilvl w:val="2"/>
          <w:numId w:val="1"/>
        </w:numPr>
        <w:tabs>
          <w:tab w:val="left" w:pos="1440"/>
        </w:tabs>
        <w:rPr>
          <w:rFonts w:ascii="Arial" w:hAnsi="Arial" w:cs="Arial"/>
          <w:u w:val="single"/>
        </w:rPr>
      </w:pPr>
      <w:r>
        <w:rPr>
          <w:rFonts w:ascii="Arial" w:hAnsi="Arial" w:cs="Arial"/>
          <w:u w:val="single"/>
        </w:rPr>
        <w:t>SPED C072N</w:t>
      </w:r>
      <w:r w:rsidRPr="002D05D1">
        <w:rPr>
          <w:rFonts w:ascii="Arial" w:hAnsi="Arial" w:cs="Arial"/>
          <w:u w:val="single"/>
        </w:rPr>
        <w:t xml:space="preserve"> – </w:t>
      </w:r>
      <w:r w:rsidRPr="00813D90">
        <w:rPr>
          <w:rFonts w:ascii="Arial" w:hAnsi="Arial" w:cs="Arial"/>
          <w:u w:val="single"/>
        </w:rPr>
        <w:t>Three-Dimensional Media</w:t>
      </w:r>
      <w:r>
        <w:rPr>
          <w:rFonts w:ascii="Arial" w:hAnsi="Arial" w:cs="Arial"/>
          <w:u w:val="single"/>
        </w:rPr>
        <w:t>; 40</w:t>
      </w:r>
      <w:r w:rsidRPr="00813D90">
        <w:rPr>
          <w:rFonts w:ascii="Arial" w:hAnsi="Arial" w:cs="Arial"/>
          <w:u w:val="single"/>
        </w:rPr>
        <w:t xml:space="preserve"> hours, Noncredit</w:t>
      </w:r>
    </w:p>
    <w:p w14:paraId="11DEBE1D" w14:textId="77777777" w:rsidR="001F7675" w:rsidRPr="00BB5B3B" w:rsidRDefault="001F7675" w:rsidP="001F7675">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16</w:t>
      </w:r>
      <w:r w:rsidRPr="00BB5B3B">
        <w:rPr>
          <w:rFonts w:ascii="Arial" w:hAnsi="Arial" w:cs="Arial"/>
        </w:rPr>
        <w:t xml:space="preserve"> </w:t>
      </w:r>
      <w:r>
        <w:rPr>
          <w:rFonts w:ascii="Arial" w:hAnsi="Arial" w:cs="Arial"/>
        </w:rPr>
        <w:t>lecture/24</w:t>
      </w:r>
      <w:r w:rsidRPr="00BB5B3B">
        <w:rPr>
          <w:rFonts w:ascii="Arial" w:hAnsi="Arial" w:cs="Arial"/>
        </w:rPr>
        <w:t xml:space="preserve"> </w:t>
      </w:r>
      <w:r>
        <w:rPr>
          <w:rFonts w:ascii="Arial" w:hAnsi="Arial" w:cs="Arial"/>
        </w:rPr>
        <w:t>non-lecture 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grade: pass/no pass</w:t>
      </w:r>
      <w:r>
        <w:rPr>
          <w:rFonts w:ascii="Arial" w:hAnsi="Arial" w:cs="Arial"/>
        </w:rPr>
        <w:t>/satisfactory progress</w:t>
      </w:r>
      <w:r w:rsidRPr="00BB5B3B">
        <w:rPr>
          <w:rFonts w:ascii="Arial" w:hAnsi="Arial" w:cs="Arial"/>
        </w:rPr>
        <w:t>.</w:t>
      </w:r>
      <w:r>
        <w:rPr>
          <w:rFonts w:ascii="Arial" w:hAnsi="Arial" w:cs="Arial"/>
        </w:rPr>
        <w:t xml:space="preserve"> </w:t>
      </w:r>
      <w:r w:rsidRPr="00A07625">
        <w:rPr>
          <w:rFonts w:ascii="Arial" w:hAnsi="Arial" w:cs="Arial"/>
        </w:rPr>
        <w:t xml:space="preserve">This course is designed for student creatives who want to develop professional three-dimensional artistic skills including best practices, terms, and techniques necessary for entry-level positions as an artist, studio assistant, gallery or museum guide, guard, cleaner, front desk, </w:t>
      </w:r>
      <w:proofErr w:type="gramStart"/>
      <w:r w:rsidRPr="00A07625">
        <w:rPr>
          <w:rFonts w:ascii="Arial" w:hAnsi="Arial" w:cs="Arial"/>
        </w:rPr>
        <w:t>archivist</w:t>
      </w:r>
      <w:proofErr w:type="gramEnd"/>
      <w:r w:rsidRPr="00A07625">
        <w:rPr>
          <w:rFonts w:ascii="Arial" w:hAnsi="Arial" w:cs="Arial"/>
        </w:rPr>
        <w:t xml:space="preserve"> and installer.</w:t>
      </w:r>
      <w:r w:rsidRPr="00467413">
        <w:rPr>
          <w:rFonts w:ascii="Arial" w:hAnsi="Arial" w:cs="Arial"/>
        </w:rPr>
        <w:t xml:space="preserve"> Not transferable.</w:t>
      </w:r>
    </w:p>
    <w:p w14:paraId="29301FE0" w14:textId="77777777" w:rsidR="001F7675" w:rsidRPr="00BB5B3B" w:rsidRDefault="001F7675" w:rsidP="001F7675">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Katie Stubblefield</w:t>
      </w:r>
    </w:p>
    <w:p w14:paraId="364396D6" w14:textId="77777777" w:rsidR="001F7675" w:rsidRPr="002D05D1" w:rsidRDefault="001F7675" w:rsidP="001F7675">
      <w:pPr>
        <w:pStyle w:val="ListParagraph"/>
        <w:numPr>
          <w:ilvl w:val="2"/>
          <w:numId w:val="1"/>
        </w:numPr>
        <w:tabs>
          <w:tab w:val="left" w:pos="1440"/>
        </w:tabs>
        <w:rPr>
          <w:rFonts w:ascii="Arial" w:hAnsi="Arial" w:cs="Arial"/>
          <w:u w:val="single"/>
        </w:rPr>
      </w:pPr>
      <w:r>
        <w:rPr>
          <w:rFonts w:ascii="Arial" w:hAnsi="Arial" w:cs="Arial"/>
          <w:u w:val="single"/>
        </w:rPr>
        <w:t>SPED C073N</w:t>
      </w:r>
      <w:r w:rsidRPr="002D05D1">
        <w:rPr>
          <w:rFonts w:ascii="Arial" w:hAnsi="Arial" w:cs="Arial"/>
          <w:u w:val="single"/>
        </w:rPr>
        <w:t xml:space="preserve"> – </w:t>
      </w:r>
      <w:r w:rsidRPr="00813D90">
        <w:rPr>
          <w:rFonts w:ascii="Arial" w:hAnsi="Arial" w:cs="Arial"/>
          <w:u w:val="single"/>
        </w:rPr>
        <w:t>Stagecraft</w:t>
      </w:r>
      <w:r>
        <w:rPr>
          <w:rFonts w:ascii="Arial" w:hAnsi="Arial" w:cs="Arial"/>
          <w:u w:val="single"/>
        </w:rPr>
        <w:t>; 40</w:t>
      </w:r>
      <w:r w:rsidRPr="00813D90">
        <w:rPr>
          <w:rFonts w:ascii="Arial" w:hAnsi="Arial" w:cs="Arial"/>
          <w:u w:val="single"/>
        </w:rPr>
        <w:t xml:space="preserve"> hours, Noncredit</w:t>
      </w:r>
    </w:p>
    <w:p w14:paraId="59FE6E00" w14:textId="77777777" w:rsidR="001F7675" w:rsidRPr="00BB5B3B" w:rsidRDefault="001F7675" w:rsidP="001F7675">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16</w:t>
      </w:r>
      <w:r w:rsidRPr="00BB5B3B">
        <w:rPr>
          <w:rFonts w:ascii="Arial" w:hAnsi="Arial" w:cs="Arial"/>
        </w:rPr>
        <w:t xml:space="preserve"> </w:t>
      </w:r>
      <w:r>
        <w:rPr>
          <w:rFonts w:ascii="Arial" w:hAnsi="Arial" w:cs="Arial"/>
        </w:rPr>
        <w:t>lecture/24</w:t>
      </w:r>
      <w:r w:rsidRPr="00BB5B3B">
        <w:rPr>
          <w:rFonts w:ascii="Arial" w:hAnsi="Arial" w:cs="Arial"/>
        </w:rPr>
        <w:t xml:space="preserve"> </w:t>
      </w:r>
      <w:r>
        <w:rPr>
          <w:rFonts w:ascii="Arial" w:hAnsi="Arial" w:cs="Arial"/>
        </w:rPr>
        <w:t>non-lecture 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grade: pass/no pass</w:t>
      </w:r>
      <w:r>
        <w:rPr>
          <w:rFonts w:ascii="Arial" w:hAnsi="Arial" w:cs="Arial"/>
        </w:rPr>
        <w:t>/satisfactory progress</w:t>
      </w:r>
      <w:r w:rsidRPr="00BB5B3B">
        <w:rPr>
          <w:rFonts w:ascii="Arial" w:hAnsi="Arial" w:cs="Arial"/>
        </w:rPr>
        <w:t>.</w:t>
      </w:r>
      <w:r>
        <w:rPr>
          <w:rFonts w:ascii="Arial" w:hAnsi="Arial" w:cs="Arial"/>
        </w:rPr>
        <w:t xml:space="preserve"> </w:t>
      </w:r>
      <w:r w:rsidRPr="00A07625">
        <w:rPr>
          <w:rFonts w:ascii="Arial" w:hAnsi="Arial" w:cs="Arial"/>
        </w:rPr>
        <w:t>This exciting course is designed for student creatives who want to develop professional stagecraft vocational skills including best practices, terms, and techniques necessary for entry-level positions as a stagehand, set and backdrop painter, prop maker, and curtain rigger.</w:t>
      </w:r>
      <w:r w:rsidRPr="00467413">
        <w:rPr>
          <w:rFonts w:ascii="Arial" w:hAnsi="Arial" w:cs="Arial"/>
        </w:rPr>
        <w:t xml:space="preserve"> Not transferable.</w:t>
      </w:r>
    </w:p>
    <w:p w14:paraId="10CEE32C" w14:textId="77777777" w:rsidR="001F7675" w:rsidRPr="00BB5B3B" w:rsidRDefault="001F7675" w:rsidP="001F7675">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Katie Stubblefield</w:t>
      </w:r>
    </w:p>
    <w:p w14:paraId="6BEDDB69" w14:textId="77777777" w:rsidR="001F7675" w:rsidRPr="002D05D1" w:rsidRDefault="001F7675" w:rsidP="001F7675">
      <w:pPr>
        <w:pStyle w:val="ListParagraph"/>
        <w:numPr>
          <w:ilvl w:val="2"/>
          <w:numId w:val="1"/>
        </w:numPr>
        <w:tabs>
          <w:tab w:val="left" w:pos="1440"/>
        </w:tabs>
        <w:rPr>
          <w:rFonts w:ascii="Arial" w:hAnsi="Arial" w:cs="Arial"/>
          <w:u w:val="single"/>
        </w:rPr>
      </w:pPr>
      <w:r>
        <w:rPr>
          <w:rFonts w:ascii="Arial" w:hAnsi="Arial" w:cs="Arial"/>
          <w:u w:val="single"/>
        </w:rPr>
        <w:t>SPED C074N</w:t>
      </w:r>
      <w:r w:rsidRPr="002D05D1">
        <w:rPr>
          <w:rFonts w:ascii="Arial" w:hAnsi="Arial" w:cs="Arial"/>
          <w:u w:val="single"/>
        </w:rPr>
        <w:t xml:space="preserve"> – </w:t>
      </w:r>
      <w:r w:rsidRPr="00813D90">
        <w:rPr>
          <w:rFonts w:ascii="Arial" w:hAnsi="Arial" w:cs="Arial"/>
          <w:u w:val="single"/>
        </w:rPr>
        <w:t>Exhibition</w:t>
      </w:r>
      <w:r>
        <w:rPr>
          <w:rFonts w:ascii="Arial" w:hAnsi="Arial" w:cs="Arial"/>
          <w:u w:val="single"/>
        </w:rPr>
        <w:t>; 40</w:t>
      </w:r>
      <w:r w:rsidRPr="00813D90">
        <w:rPr>
          <w:rFonts w:ascii="Arial" w:hAnsi="Arial" w:cs="Arial"/>
          <w:u w:val="single"/>
        </w:rPr>
        <w:t xml:space="preserve"> hours, Noncredit</w:t>
      </w:r>
    </w:p>
    <w:p w14:paraId="1F072F7A" w14:textId="77777777" w:rsidR="001F7675" w:rsidRPr="00BB5B3B" w:rsidRDefault="001F7675" w:rsidP="001F7675">
      <w:pPr>
        <w:pStyle w:val="ListParagraph"/>
        <w:tabs>
          <w:tab w:val="left" w:pos="1440"/>
        </w:tabs>
        <w:ind w:left="1440"/>
        <w:rPr>
          <w:rFonts w:ascii="Arial" w:hAnsi="Arial" w:cs="Arial"/>
        </w:rPr>
      </w:pPr>
      <w:r w:rsidRPr="00BB5B3B">
        <w:rPr>
          <w:rFonts w:ascii="Arial" w:hAnsi="Arial" w:cs="Arial"/>
        </w:rPr>
        <w:t xml:space="preserve">Semester Length: </w:t>
      </w:r>
      <w:r>
        <w:rPr>
          <w:rFonts w:ascii="Arial" w:hAnsi="Arial" w:cs="Arial"/>
        </w:rPr>
        <w:t>16</w:t>
      </w:r>
      <w:r w:rsidRPr="00BB5B3B">
        <w:rPr>
          <w:rFonts w:ascii="Arial" w:hAnsi="Arial" w:cs="Arial"/>
        </w:rPr>
        <w:t xml:space="preserve"> </w:t>
      </w:r>
      <w:r>
        <w:rPr>
          <w:rFonts w:ascii="Arial" w:hAnsi="Arial" w:cs="Arial"/>
        </w:rPr>
        <w:t>lecture/24</w:t>
      </w:r>
      <w:r w:rsidRPr="00BB5B3B">
        <w:rPr>
          <w:rFonts w:ascii="Arial" w:hAnsi="Arial" w:cs="Arial"/>
        </w:rPr>
        <w:t xml:space="preserve"> </w:t>
      </w:r>
      <w:r>
        <w:rPr>
          <w:rFonts w:ascii="Arial" w:hAnsi="Arial" w:cs="Arial"/>
        </w:rPr>
        <w:t>non-lecture 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grade: pass/no pass</w:t>
      </w:r>
      <w:r>
        <w:rPr>
          <w:rFonts w:ascii="Arial" w:hAnsi="Arial" w:cs="Arial"/>
        </w:rPr>
        <w:t>/satisfactory progress</w:t>
      </w:r>
      <w:r w:rsidRPr="00BB5B3B">
        <w:rPr>
          <w:rFonts w:ascii="Arial" w:hAnsi="Arial" w:cs="Arial"/>
        </w:rPr>
        <w:t>.</w:t>
      </w:r>
      <w:r>
        <w:rPr>
          <w:rFonts w:ascii="Arial" w:hAnsi="Arial" w:cs="Arial"/>
        </w:rPr>
        <w:t xml:space="preserve"> </w:t>
      </w:r>
      <w:r w:rsidRPr="00A07625">
        <w:rPr>
          <w:rFonts w:ascii="Arial" w:hAnsi="Arial" w:cs="Arial"/>
        </w:rPr>
        <w:t>This course is designed for student creatives who want to develop professional exhibition skills including best practices meeting ADA regulations, terms, and techniques necessary for entry-level positions in exhibition settings, including galleries and museums including painter, installer, storage, greeter, security, and tour guide.</w:t>
      </w:r>
      <w:r w:rsidRPr="00467413">
        <w:rPr>
          <w:rFonts w:ascii="Arial" w:hAnsi="Arial" w:cs="Arial"/>
        </w:rPr>
        <w:t xml:space="preserve"> Not transferable.</w:t>
      </w:r>
    </w:p>
    <w:p w14:paraId="71B5172F" w14:textId="2A3EDC93" w:rsidR="001F7675" w:rsidRDefault="001F7675" w:rsidP="001F7675">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Katie Stubblefield</w:t>
      </w:r>
    </w:p>
    <w:p w14:paraId="48A0B125" w14:textId="52FCA4E8" w:rsidR="00C81632" w:rsidRPr="00BB5B3B" w:rsidRDefault="00C81632" w:rsidP="001F7675">
      <w:pPr>
        <w:pStyle w:val="ListParagraph"/>
        <w:tabs>
          <w:tab w:val="left" w:pos="1440"/>
        </w:tabs>
        <w:spacing w:after="120"/>
        <w:ind w:left="1440"/>
        <w:contextualSpacing w:val="0"/>
        <w:rPr>
          <w:rFonts w:ascii="Arial" w:hAnsi="Arial" w:cs="Arial"/>
        </w:rPr>
      </w:pPr>
      <w:r w:rsidRPr="00C81632">
        <w:rPr>
          <w:rFonts w:ascii="Arial" w:hAnsi="Arial" w:cs="Arial"/>
          <w:b/>
        </w:rPr>
        <w:t xml:space="preserve">Motion to Approve: </w:t>
      </w:r>
      <w:r>
        <w:rPr>
          <w:rFonts w:ascii="Arial" w:hAnsi="Arial" w:cs="Arial"/>
          <w:b/>
        </w:rPr>
        <w:t>Evangelista, Amy</w:t>
      </w:r>
      <w:r w:rsidRPr="00C81632">
        <w:rPr>
          <w:rFonts w:ascii="Arial" w:hAnsi="Arial" w:cs="Arial"/>
          <w:b/>
        </w:rPr>
        <w:t xml:space="preserve"> (second: </w:t>
      </w:r>
      <w:r>
        <w:rPr>
          <w:rFonts w:ascii="Arial" w:hAnsi="Arial" w:cs="Arial"/>
          <w:b/>
        </w:rPr>
        <w:t>Brown, Brandon</w:t>
      </w:r>
      <w:r w:rsidRPr="00C81632">
        <w:rPr>
          <w:rFonts w:ascii="Arial" w:hAnsi="Arial" w:cs="Arial"/>
          <w:b/>
        </w:rPr>
        <w:t>). Approved.</w:t>
      </w:r>
    </w:p>
    <w:p w14:paraId="4B476B4C" w14:textId="77777777" w:rsidR="001F7675" w:rsidRDefault="001F7675" w:rsidP="001F7675">
      <w:pPr>
        <w:pStyle w:val="ListParagraph"/>
        <w:numPr>
          <w:ilvl w:val="1"/>
          <w:numId w:val="1"/>
        </w:numPr>
        <w:spacing w:after="120"/>
        <w:ind w:left="990" w:hanging="630"/>
        <w:contextualSpacing w:val="0"/>
        <w:rPr>
          <w:rFonts w:ascii="Arial" w:hAnsi="Arial" w:cs="Arial"/>
          <w:u w:val="single"/>
        </w:rPr>
      </w:pPr>
      <w:r w:rsidRPr="003B6E41">
        <w:rPr>
          <w:rFonts w:ascii="Arial" w:hAnsi="Arial" w:cs="Arial"/>
          <w:u w:val="single"/>
        </w:rPr>
        <w:t>Course Revisions</w:t>
      </w:r>
      <w:r w:rsidRPr="00BB5B3B">
        <w:rPr>
          <w:rFonts w:ascii="Arial" w:hAnsi="Arial" w:cs="Arial"/>
          <w:u w:val="single"/>
        </w:rPr>
        <w:t xml:space="preserve">: </w:t>
      </w:r>
      <w:r>
        <w:rPr>
          <w:rFonts w:ascii="Arial" w:hAnsi="Arial" w:cs="Arial"/>
          <w:u w:val="single"/>
        </w:rPr>
        <w:t>Credit-</w:t>
      </w:r>
      <w:r w:rsidRPr="00BB5B3B">
        <w:rPr>
          <w:rFonts w:ascii="Arial" w:hAnsi="Arial" w:cs="Arial"/>
          <w:u w:val="single"/>
        </w:rPr>
        <w:t>Major</w:t>
      </w:r>
    </w:p>
    <w:p w14:paraId="0DEC1AF4" w14:textId="77777777" w:rsidR="001F7675" w:rsidRDefault="001F7675" w:rsidP="001F7675">
      <w:pPr>
        <w:pStyle w:val="ListParagraph"/>
        <w:spacing w:after="120"/>
        <w:ind w:left="990"/>
        <w:contextualSpacing w:val="0"/>
        <w:rPr>
          <w:rFonts w:ascii="Arial" w:eastAsia="Times New Roman" w:hAnsi="Arial" w:cs="Arial"/>
          <w:b/>
          <w:bCs/>
        </w:rPr>
      </w:pPr>
      <w:r>
        <w:rPr>
          <w:rFonts w:ascii="Arial" w:eastAsia="Times New Roman" w:hAnsi="Arial" w:cs="Arial"/>
          <w:b/>
          <w:bCs/>
        </w:rPr>
        <w:t>Effective Fall 2021</w:t>
      </w:r>
    </w:p>
    <w:p w14:paraId="35D2BC09" w14:textId="77777777" w:rsidR="001F7675" w:rsidRPr="001C0AB4" w:rsidRDefault="001F7675" w:rsidP="001F7675">
      <w:pPr>
        <w:pStyle w:val="ListParagraph"/>
        <w:tabs>
          <w:tab w:val="left" w:pos="1440"/>
          <w:tab w:val="left" w:pos="5760"/>
        </w:tabs>
        <w:ind w:left="3600"/>
        <w:rPr>
          <w:rFonts w:ascii="Arial" w:hAnsi="Arial" w:cs="Arial"/>
          <w:b/>
          <w:bCs/>
        </w:rPr>
      </w:pPr>
      <w:r w:rsidRPr="001C0AB4">
        <w:rPr>
          <w:rFonts w:ascii="Arial" w:hAnsi="Arial" w:cs="Arial"/>
          <w:b/>
          <w:bCs/>
        </w:rPr>
        <w:t>FROM</w:t>
      </w:r>
      <w:r w:rsidRPr="001C0AB4">
        <w:rPr>
          <w:rFonts w:ascii="Arial" w:hAnsi="Arial" w:cs="Arial"/>
          <w:b/>
          <w:bCs/>
        </w:rPr>
        <w:tab/>
        <w:t>TO</w:t>
      </w:r>
    </w:p>
    <w:p w14:paraId="5F7D25C7" w14:textId="44370074" w:rsidR="00810D98" w:rsidRPr="00810D98" w:rsidRDefault="00810D98" w:rsidP="00810D98">
      <w:pPr>
        <w:pStyle w:val="ListParagraph"/>
        <w:tabs>
          <w:tab w:val="left" w:pos="1440"/>
        </w:tabs>
        <w:ind w:left="1440"/>
        <w:rPr>
          <w:rFonts w:ascii="Arial" w:hAnsi="Arial" w:cs="Arial"/>
        </w:rPr>
      </w:pPr>
      <w:r w:rsidRPr="00810D98">
        <w:rPr>
          <w:rFonts w:ascii="Arial" w:hAnsi="Arial" w:cs="Arial"/>
        </w:rPr>
        <w:t>This course has been updated to align with State</w:t>
      </w:r>
      <w:r>
        <w:rPr>
          <w:rFonts w:ascii="Arial" w:hAnsi="Arial" w:cs="Arial"/>
        </w:rPr>
        <w:t xml:space="preserve"> requirements.</w:t>
      </w:r>
    </w:p>
    <w:p w14:paraId="7084845A" w14:textId="5462705B" w:rsidR="001F7675" w:rsidRPr="00D644F6" w:rsidRDefault="001F7675" w:rsidP="001F7675">
      <w:pPr>
        <w:pStyle w:val="ListParagraph"/>
        <w:numPr>
          <w:ilvl w:val="2"/>
          <w:numId w:val="1"/>
        </w:numPr>
        <w:tabs>
          <w:tab w:val="left" w:pos="1440"/>
        </w:tabs>
        <w:rPr>
          <w:rFonts w:ascii="Arial" w:hAnsi="Arial" w:cs="Arial"/>
          <w:u w:val="single"/>
        </w:rPr>
      </w:pPr>
      <w:r w:rsidRPr="0087728C">
        <w:rPr>
          <w:rFonts w:ascii="Arial" w:hAnsi="Arial" w:cs="Arial"/>
          <w:u w:val="single"/>
        </w:rPr>
        <w:t>EMGT C283</w:t>
      </w:r>
      <w:r w:rsidRPr="00D644F6">
        <w:rPr>
          <w:rFonts w:ascii="Arial" w:hAnsi="Arial" w:cs="Arial"/>
          <w:u w:val="single"/>
        </w:rPr>
        <w:t xml:space="preserve"> – </w:t>
      </w:r>
      <w:r w:rsidRPr="0087728C">
        <w:rPr>
          <w:rFonts w:ascii="Arial" w:hAnsi="Arial" w:cs="Arial"/>
          <w:u w:val="single"/>
        </w:rPr>
        <w:t>Work Based Learning</w:t>
      </w:r>
    </w:p>
    <w:p w14:paraId="26D65DCB" w14:textId="77777777" w:rsidR="001F7675" w:rsidRPr="00BB5B3B" w:rsidRDefault="001F7675" w:rsidP="001F7675">
      <w:pPr>
        <w:pStyle w:val="ListParagraph"/>
        <w:tabs>
          <w:tab w:val="left" w:pos="1440"/>
          <w:tab w:val="left" w:pos="3600"/>
          <w:tab w:val="left" w:pos="5760"/>
        </w:tabs>
        <w:ind w:left="1440"/>
        <w:rPr>
          <w:rFonts w:ascii="Arial" w:hAnsi="Arial" w:cs="Arial"/>
        </w:rPr>
      </w:pPr>
      <w:r>
        <w:rPr>
          <w:rFonts w:ascii="Arial" w:hAnsi="Arial" w:cs="Arial"/>
        </w:rPr>
        <w:t>Hours</w:t>
      </w:r>
      <w:r w:rsidRPr="00BB5B3B">
        <w:rPr>
          <w:rFonts w:ascii="Arial" w:hAnsi="Arial" w:cs="Arial"/>
        </w:rPr>
        <w:tab/>
      </w:r>
      <w:r>
        <w:rPr>
          <w:rFonts w:ascii="Arial" w:hAnsi="Arial" w:cs="Arial"/>
        </w:rPr>
        <w:t>270</w:t>
      </w:r>
      <w:r w:rsidRPr="00BB5B3B">
        <w:rPr>
          <w:rFonts w:ascii="Arial" w:hAnsi="Arial" w:cs="Arial"/>
        </w:rPr>
        <w:tab/>
      </w:r>
      <w:r>
        <w:rPr>
          <w:rFonts w:ascii="Arial" w:hAnsi="Arial" w:cs="Arial"/>
        </w:rPr>
        <w:t>180-225</w:t>
      </w:r>
    </w:p>
    <w:p w14:paraId="08D8FA35" w14:textId="77777777" w:rsidR="001F7675" w:rsidRPr="00BB5B3B" w:rsidRDefault="001F7675" w:rsidP="001F7675">
      <w:pPr>
        <w:pStyle w:val="ListParagraph"/>
        <w:tabs>
          <w:tab w:val="left" w:pos="1440"/>
        </w:tabs>
        <w:ind w:left="1440"/>
        <w:rPr>
          <w:rFonts w:ascii="Arial" w:hAnsi="Arial" w:cs="Arial"/>
        </w:rPr>
      </w:pPr>
      <w:r w:rsidRPr="00BB5B3B">
        <w:rPr>
          <w:rFonts w:ascii="Arial" w:hAnsi="Arial" w:cs="Arial"/>
        </w:rPr>
        <w:t xml:space="preserve">See CurricUNET for changes to </w:t>
      </w:r>
      <w:r w:rsidRPr="0087728C">
        <w:rPr>
          <w:rFonts w:ascii="Arial" w:hAnsi="Arial" w:cs="Arial"/>
        </w:rPr>
        <w:t>description, methods of instruction (+AV two way, online, hybrid), instructional techniques, assignments, methods of evaluation, textbooks, DE addendum</w:t>
      </w:r>
    </w:p>
    <w:p w14:paraId="07038558" w14:textId="5BD58A38" w:rsidR="001F7675" w:rsidRDefault="001F7675" w:rsidP="001F7675">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Kevin Sampson</w:t>
      </w:r>
    </w:p>
    <w:p w14:paraId="2A246342" w14:textId="5E517A45" w:rsidR="002D5328" w:rsidRPr="00BB5B3B" w:rsidRDefault="002D5328" w:rsidP="001F7675">
      <w:pPr>
        <w:pStyle w:val="ListParagraph"/>
        <w:tabs>
          <w:tab w:val="left" w:pos="1440"/>
        </w:tabs>
        <w:spacing w:after="120"/>
        <w:ind w:left="1440"/>
        <w:contextualSpacing w:val="0"/>
        <w:rPr>
          <w:rFonts w:ascii="Arial" w:hAnsi="Arial" w:cs="Arial"/>
        </w:rPr>
      </w:pPr>
      <w:r w:rsidRPr="00C81632">
        <w:rPr>
          <w:rFonts w:ascii="Arial" w:hAnsi="Arial" w:cs="Arial"/>
          <w:b/>
        </w:rPr>
        <w:t xml:space="preserve">Motion to Approve: </w:t>
      </w:r>
      <w:r>
        <w:rPr>
          <w:rFonts w:ascii="Arial" w:hAnsi="Arial" w:cs="Arial"/>
          <w:b/>
        </w:rPr>
        <w:t>Shea, Nora</w:t>
      </w:r>
      <w:r w:rsidRPr="00C81632">
        <w:rPr>
          <w:rFonts w:ascii="Arial" w:hAnsi="Arial" w:cs="Arial"/>
          <w:b/>
        </w:rPr>
        <w:t xml:space="preserve"> (second: </w:t>
      </w:r>
      <w:r>
        <w:rPr>
          <w:rFonts w:ascii="Arial" w:hAnsi="Arial" w:cs="Arial"/>
          <w:b/>
        </w:rPr>
        <w:t>Brown, Brandon</w:t>
      </w:r>
      <w:r w:rsidRPr="00C81632">
        <w:rPr>
          <w:rFonts w:ascii="Arial" w:hAnsi="Arial" w:cs="Arial"/>
          <w:b/>
        </w:rPr>
        <w:t>). Approved.</w:t>
      </w:r>
    </w:p>
    <w:p w14:paraId="2D1F3C63" w14:textId="77777777" w:rsidR="001F7675" w:rsidRPr="00BB5B3B" w:rsidRDefault="001F7675" w:rsidP="001F7675">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EMGT C283</w:t>
      </w:r>
    </w:p>
    <w:p w14:paraId="225C7D61" w14:textId="77777777" w:rsidR="001F7675" w:rsidRPr="00BB5B3B" w:rsidRDefault="001F7675" w:rsidP="001F7675">
      <w:pPr>
        <w:pStyle w:val="ListParagraph"/>
        <w:tabs>
          <w:tab w:val="left" w:pos="1440"/>
        </w:tabs>
        <w:ind w:left="2160"/>
        <w:rPr>
          <w:rFonts w:ascii="Arial" w:hAnsi="Arial" w:cs="Arial"/>
        </w:rPr>
      </w:pPr>
      <w:r w:rsidRPr="00BB5B3B">
        <w:rPr>
          <w:rFonts w:ascii="Arial" w:hAnsi="Arial" w:cs="Arial"/>
        </w:rPr>
        <w:t>Internet</w:t>
      </w:r>
    </w:p>
    <w:p w14:paraId="5142BCCB" w14:textId="77777777" w:rsidR="001F7675" w:rsidRDefault="001F7675" w:rsidP="001F7675">
      <w:pPr>
        <w:pStyle w:val="ListParagraph"/>
        <w:tabs>
          <w:tab w:val="left" w:pos="1440"/>
        </w:tabs>
        <w:ind w:left="2160"/>
        <w:rPr>
          <w:rFonts w:ascii="Arial" w:hAnsi="Arial" w:cs="Arial"/>
        </w:rPr>
      </w:pPr>
      <w:r w:rsidRPr="00BB5B3B">
        <w:rPr>
          <w:rFonts w:ascii="Arial" w:hAnsi="Arial" w:cs="Arial"/>
        </w:rPr>
        <w:t>Internet/Classroom Hybrid</w:t>
      </w:r>
    </w:p>
    <w:p w14:paraId="08518753" w14:textId="3FDC3C33" w:rsidR="001F7675" w:rsidRDefault="001F7675" w:rsidP="001F7675">
      <w:pPr>
        <w:pStyle w:val="ListParagraph"/>
        <w:tabs>
          <w:tab w:val="left" w:pos="1440"/>
        </w:tabs>
        <w:spacing w:after="120"/>
        <w:ind w:left="2160"/>
        <w:contextualSpacing w:val="0"/>
        <w:rPr>
          <w:rFonts w:ascii="Arial" w:hAnsi="Arial" w:cs="Arial"/>
        </w:rPr>
      </w:pPr>
      <w:r>
        <w:rPr>
          <w:rFonts w:ascii="Arial" w:hAnsi="Arial" w:cs="Arial"/>
        </w:rPr>
        <w:t>Two-way Interactive</w:t>
      </w:r>
    </w:p>
    <w:p w14:paraId="7EFE3BAD" w14:textId="4E4AA692" w:rsidR="002D5328" w:rsidRPr="00BB5B3B" w:rsidRDefault="002D5328" w:rsidP="001F7675">
      <w:pPr>
        <w:pStyle w:val="ListParagraph"/>
        <w:tabs>
          <w:tab w:val="left" w:pos="1440"/>
        </w:tabs>
        <w:spacing w:after="120"/>
        <w:ind w:left="2160"/>
        <w:contextualSpacing w:val="0"/>
        <w:rPr>
          <w:rFonts w:ascii="Arial" w:hAnsi="Arial" w:cs="Arial"/>
        </w:rPr>
      </w:pPr>
      <w:r w:rsidRPr="00C81632">
        <w:rPr>
          <w:rFonts w:ascii="Arial" w:hAnsi="Arial" w:cs="Arial"/>
          <w:b/>
        </w:rPr>
        <w:t xml:space="preserve">Motion to Approve: </w:t>
      </w:r>
      <w:r>
        <w:rPr>
          <w:rFonts w:ascii="Arial" w:hAnsi="Arial" w:cs="Arial"/>
          <w:b/>
        </w:rPr>
        <w:t>Weber, Daniel</w:t>
      </w:r>
      <w:r w:rsidRPr="00C81632">
        <w:rPr>
          <w:rFonts w:ascii="Arial" w:hAnsi="Arial" w:cs="Arial"/>
          <w:b/>
        </w:rPr>
        <w:t xml:space="preserve"> (second: </w:t>
      </w:r>
      <w:r>
        <w:rPr>
          <w:rFonts w:ascii="Arial" w:hAnsi="Arial" w:cs="Arial"/>
          <w:b/>
        </w:rPr>
        <w:t>Isbell, Anna</w:t>
      </w:r>
      <w:r w:rsidRPr="00C81632">
        <w:rPr>
          <w:rFonts w:ascii="Arial" w:hAnsi="Arial" w:cs="Arial"/>
          <w:b/>
        </w:rPr>
        <w:t>). Approved.</w:t>
      </w:r>
    </w:p>
    <w:p w14:paraId="6C46A4BC" w14:textId="48F1D45B" w:rsidR="00BC501D" w:rsidRDefault="00BC501D" w:rsidP="00BC501D">
      <w:pPr>
        <w:pStyle w:val="ListParagraph"/>
        <w:spacing w:after="120"/>
        <w:ind w:left="990"/>
        <w:contextualSpacing w:val="0"/>
        <w:rPr>
          <w:rFonts w:ascii="Arial" w:eastAsia="Times New Roman" w:hAnsi="Arial" w:cs="Arial"/>
          <w:b/>
          <w:bCs/>
        </w:rPr>
      </w:pPr>
      <w:r>
        <w:rPr>
          <w:rFonts w:ascii="Arial" w:eastAsia="Times New Roman" w:hAnsi="Arial" w:cs="Arial"/>
          <w:b/>
          <w:bCs/>
        </w:rPr>
        <w:t>Effective Fall 2020</w:t>
      </w:r>
    </w:p>
    <w:p w14:paraId="01741ABF" w14:textId="173076D0" w:rsidR="00BB363A" w:rsidRDefault="00BB363A" w:rsidP="00BB363A">
      <w:pPr>
        <w:pStyle w:val="ListParagraph"/>
        <w:tabs>
          <w:tab w:val="left" w:pos="1440"/>
        </w:tabs>
        <w:spacing w:after="0" w:line="240" w:lineRule="auto"/>
        <w:ind w:left="1440"/>
        <w:contextualSpacing w:val="0"/>
        <w:rPr>
          <w:rFonts w:ascii="Arial" w:hAnsi="Arial" w:cs="Arial"/>
        </w:rPr>
      </w:pPr>
      <w:r>
        <w:rPr>
          <w:rFonts w:ascii="Arial" w:hAnsi="Arial" w:cs="Arial"/>
        </w:rPr>
        <w:t>This course is being revised to align with MIS coding. A concern was raised about a course with no prerequisites be</w:t>
      </w:r>
      <w:r w:rsidR="00B25215">
        <w:rPr>
          <w:rFonts w:ascii="Arial" w:hAnsi="Arial" w:cs="Arial"/>
        </w:rPr>
        <w:t>ing</w:t>
      </w:r>
      <w:r>
        <w:rPr>
          <w:rFonts w:ascii="Arial" w:hAnsi="Arial" w:cs="Arial"/>
        </w:rPr>
        <w:t xml:space="preserve"> used to allow students to graduate under Option 1, actually lowering the math graduation requirement. </w:t>
      </w:r>
      <w:r w:rsidR="00B25215">
        <w:rPr>
          <w:rFonts w:ascii="Arial" w:hAnsi="Arial" w:cs="Arial"/>
        </w:rPr>
        <w:t xml:space="preserve">The comment was made that this course is already being used to establish math competency. This is actually a </w:t>
      </w:r>
      <w:proofErr w:type="gramStart"/>
      <w:r w:rsidR="00B25215">
        <w:rPr>
          <w:rFonts w:ascii="Arial" w:hAnsi="Arial" w:cs="Arial"/>
        </w:rPr>
        <w:t>State</w:t>
      </w:r>
      <w:proofErr w:type="gramEnd"/>
      <w:r w:rsidR="00B25215">
        <w:rPr>
          <w:rFonts w:ascii="Arial" w:hAnsi="Arial" w:cs="Arial"/>
        </w:rPr>
        <w:t xml:space="preserve"> requirement that MATH C030 or any course that is equivalent is the threshold to graduate using Option 1. MATH C046 is not a lower level of math than C030, but it is a different branch of algebra that focuses on preparing students to take statistics. It is one level below college-level, which is the same level as MATH C030. </w:t>
      </w:r>
      <w:r w:rsidR="008562F5">
        <w:rPr>
          <w:rFonts w:ascii="Arial" w:hAnsi="Arial" w:cs="Arial"/>
        </w:rPr>
        <w:t xml:space="preserve">The history of this course is that it was originally designated as not being a stand-alone </w:t>
      </w:r>
      <w:r w:rsidR="005A677F">
        <w:rPr>
          <w:rFonts w:ascii="Arial" w:hAnsi="Arial" w:cs="Arial"/>
        </w:rPr>
        <w:t>course but</w:t>
      </w:r>
      <w:r w:rsidR="008562F5">
        <w:rPr>
          <w:rFonts w:ascii="Arial" w:hAnsi="Arial" w:cs="Arial"/>
        </w:rPr>
        <w:t xml:space="preserve"> preparing a student to complete a degree-applicable course, MATH C146. But MATH C146 is no longer offered</w:t>
      </w:r>
      <w:r w:rsidR="005A677F">
        <w:rPr>
          <w:rFonts w:ascii="Arial" w:hAnsi="Arial" w:cs="Arial"/>
        </w:rPr>
        <w:t>,</w:t>
      </w:r>
      <w:r w:rsidR="008562F5">
        <w:rPr>
          <w:rFonts w:ascii="Arial" w:hAnsi="Arial" w:cs="Arial"/>
        </w:rPr>
        <w:t xml:space="preserve"> </w:t>
      </w:r>
      <w:r w:rsidR="005A677F">
        <w:rPr>
          <w:rFonts w:ascii="Arial" w:hAnsi="Arial" w:cs="Arial"/>
        </w:rPr>
        <w:t>then</w:t>
      </w:r>
      <w:r w:rsidR="008562F5">
        <w:rPr>
          <w:rFonts w:ascii="Arial" w:hAnsi="Arial" w:cs="Arial"/>
        </w:rPr>
        <w:t xml:space="preserve"> this course was made degree applicable in that it satisfies math competency for Option 1.</w:t>
      </w:r>
    </w:p>
    <w:p w14:paraId="0EA5ED72" w14:textId="2B992078" w:rsidR="005A677F" w:rsidRDefault="005A677F" w:rsidP="00BB363A">
      <w:pPr>
        <w:pStyle w:val="ListParagraph"/>
        <w:tabs>
          <w:tab w:val="left" w:pos="1440"/>
        </w:tabs>
        <w:spacing w:after="0" w:line="240" w:lineRule="auto"/>
        <w:ind w:left="1440"/>
        <w:contextualSpacing w:val="0"/>
        <w:rPr>
          <w:rFonts w:ascii="Arial" w:hAnsi="Arial" w:cs="Arial"/>
        </w:rPr>
      </w:pPr>
      <w:r>
        <w:rPr>
          <w:rFonts w:ascii="Arial" w:hAnsi="Arial" w:cs="Arial"/>
        </w:rPr>
        <w:t>Getting back to the original reason for the change to this course; the college will not receive apportionment from the State with the course coded the way it is now.</w:t>
      </w:r>
      <w:r w:rsidR="00BC501D">
        <w:rPr>
          <w:rFonts w:ascii="Arial" w:hAnsi="Arial" w:cs="Arial"/>
        </w:rPr>
        <w:t xml:space="preserve"> The change is being applied to the fall 2020 semester so apportionment may be collected for students enrolled during that semester.</w:t>
      </w:r>
      <w:r w:rsidR="00EE43B0">
        <w:rPr>
          <w:rFonts w:ascii="Arial" w:hAnsi="Arial" w:cs="Arial"/>
        </w:rPr>
        <w:t xml:space="preserve"> If the </w:t>
      </w:r>
      <w:r w:rsidR="003546BB">
        <w:rPr>
          <w:rFonts w:ascii="Arial" w:hAnsi="Arial" w:cs="Arial"/>
        </w:rPr>
        <w:t>M</w:t>
      </w:r>
      <w:r w:rsidR="00EE43B0">
        <w:rPr>
          <w:rFonts w:ascii="Arial" w:hAnsi="Arial" w:cs="Arial"/>
        </w:rPr>
        <w:t xml:space="preserve">ath </w:t>
      </w:r>
      <w:r w:rsidR="003546BB">
        <w:rPr>
          <w:rFonts w:ascii="Arial" w:hAnsi="Arial" w:cs="Arial"/>
        </w:rPr>
        <w:t>D</w:t>
      </w:r>
      <w:r w:rsidR="00EE43B0">
        <w:rPr>
          <w:rFonts w:ascii="Arial" w:hAnsi="Arial" w:cs="Arial"/>
        </w:rPr>
        <w:t>ep</w:t>
      </w:r>
      <w:r w:rsidR="003546BB">
        <w:rPr>
          <w:rFonts w:ascii="Arial" w:hAnsi="Arial" w:cs="Arial"/>
        </w:rPr>
        <w:t>artment still has concerns about this course being degree applicable, that conversation could be brought to a future Curriculum Committee meeting.</w:t>
      </w:r>
    </w:p>
    <w:p w14:paraId="306046D8" w14:textId="13C82D07" w:rsidR="00164BED" w:rsidRDefault="00164BED" w:rsidP="00164BED">
      <w:pPr>
        <w:pStyle w:val="ListParagraph"/>
        <w:numPr>
          <w:ilvl w:val="2"/>
          <w:numId w:val="1"/>
        </w:numPr>
        <w:tabs>
          <w:tab w:val="left" w:pos="1440"/>
        </w:tabs>
        <w:spacing w:after="0" w:line="240" w:lineRule="auto"/>
        <w:contextualSpacing w:val="0"/>
        <w:rPr>
          <w:rFonts w:ascii="Arial" w:hAnsi="Arial" w:cs="Arial"/>
        </w:rPr>
      </w:pPr>
      <w:r w:rsidRPr="0011014D">
        <w:rPr>
          <w:rFonts w:ascii="Arial" w:hAnsi="Arial" w:cs="Arial"/>
        </w:rPr>
        <w:t>MATH C0</w:t>
      </w:r>
      <w:r>
        <w:rPr>
          <w:rFonts w:ascii="Arial" w:hAnsi="Arial" w:cs="Arial"/>
        </w:rPr>
        <w:t xml:space="preserve">46 </w:t>
      </w:r>
      <w:r w:rsidRPr="0011014D">
        <w:rPr>
          <w:rFonts w:ascii="Arial" w:hAnsi="Arial" w:cs="Arial"/>
        </w:rPr>
        <w:t xml:space="preserve">– </w:t>
      </w:r>
      <w:r w:rsidRPr="003B6E41">
        <w:rPr>
          <w:rFonts w:ascii="Arial" w:hAnsi="Arial" w:cs="Arial"/>
        </w:rPr>
        <w:t>Statistics Pathway</w:t>
      </w:r>
    </w:p>
    <w:p w14:paraId="788A8782" w14:textId="77777777" w:rsidR="00164BED" w:rsidRDefault="00164BED" w:rsidP="00164BED">
      <w:pPr>
        <w:tabs>
          <w:tab w:val="left" w:pos="3600"/>
          <w:tab w:val="left" w:pos="5760"/>
        </w:tabs>
        <w:spacing w:after="0" w:line="240" w:lineRule="auto"/>
        <w:ind w:left="720" w:firstLine="720"/>
        <w:rPr>
          <w:rFonts w:ascii="Arial" w:hAnsi="Arial" w:cs="Arial"/>
        </w:rPr>
      </w:pPr>
      <w:r>
        <w:rPr>
          <w:rFonts w:ascii="Arial" w:hAnsi="Arial" w:cs="Arial"/>
        </w:rPr>
        <w:t>CB04</w:t>
      </w:r>
      <w:r>
        <w:rPr>
          <w:rFonts w:ascii="Arial" w:hAnsi="Arial" w:cs="Arial"/>
        </w:rPr>
        <w:tab/>
        <w:t>C</w:t>
      </w:r>
      <w:r>
        <w:rPr>
          <w:rFonts w:ascii="Arial" w:hAnsi="Arial" w:cs="Arial"/>
        </w:rPr>
        <w:tab/>
        <w:t>D</w:t>
      </w:r>
    </w:p>
    <w:p w14:paraId="757D8B85" w14:textId="77777777" w:rsidR="00164BED" w:rsidRDefault="00164BED" w:rsidP="00164BED">
      <w:pPr>
        <w:tabs>
          <w:tab w:val="left" w:pos="3600"/>
          <w:tab w:val="left" w:pos="5760"/>
        </w:tabs>
        <w:spacing w:after="0" w:line="240" w:lineRule="auto"/>
        <w:ind w:left="720" w:firstLine="720"/>
        <w:rPr>
          <w:rFonts w:ascii="Arial" w:hAnsi="Arial" w:cs="Arial"/>
        </w:rPr>
      </w:pPr>
      <w:r>
        <w:rPr>
          <w:rFonts w:ascii="Arial" w:hAnsi="Arial" w:cs="Arial"/>
        </w:rPr>
        <w:t>CB08</w:t>
      </w:r>
      <w:r>
        <w:rPr>
          <w:rFonts w:ascii="Arial" w:hAnsi="Arial" w:cs="Arial"/>
        </w:rPr>
        <w:tab/>
        <w:t>Basic Skills</w:t>
      </w:r>
      <w:r>
        <w:rPr>
          <w:rFonts w:ascii="Arial" w:hAnsi="Arial" w:cs="Arial"/>
        </w:rPr>
        <w:tab/>
        <w:t>Not Basic Skills</w:t>
      </w:r>
    </w:p>
    <w:p w14:paraId="6C5E72E9" w14:textId="204D2143" w:rsidR="00164BED" w:rsidRDefault="00164BED" w:rsidP="00164BED">
      <w:pPr>
        <w:pStyle w:val="ListParagraph"/>
        <w:tabs>
          <w:tab w:val="left" w:pos="1440"/>
          <w:tab w:val="left" w:pos="3600"/>
          <w:tab w:val="left" w:pos="5760"/>
        </w:tabs>
        <w:ind w:left="1440"/>
        <w:rPr>
          <w:rFonts w:ascii="Arial" w:hAnsi="Arial" w:cs="Arial"/>
        </w:rPr>
      </w:pPr>
      <w:r>
        <w:rPr>
          <w:rFonts w:ascii="Arial" w:hAnsi="Arial" w:cs="Arial"/>
        </w:rPr>
        <w:t>CB25</w:t>
      </w:r>
      <w:r>
        <w:rPr>
          <w:rFonts w:ascii="Arial" w:hAnsi="Arial" w:cs="Arial"/>
        </w:rPr>
        <w:tab/>
        <w:t>Y</w:t>
      </w:r>
      <w:r>
        <w:rPr>
          <w:rFonts w:ascii="Arial" w:hAnsi="Arial" w:cs="Arial"/>
        </w:rPr>
        <w:tab/>
        <w:t>C</w:t>
      </w:r>
    </w:p>
    <w:p w14:paraId="62F86040" w14:textId="6642CF33" w:rsidR="00164BED" w:rsidRDefault="00164BED" w:rsidP="00164BED">
      <w:pPr>
        <w:pStyle w:val="ListParagraph"/>
        <w:tabs>
          <w:tab w:val="left" w:pos="1440"/>
        </w:tabs>
        <w:spacing w:after="120"/>
        <w:ind w:left="1440"/>
        <w:contextualSpacing w:val="0"/>
        <w:rPr>
          <w:rFonts w:ascii="Arial" w:hAnsi="Arial" w:cs="Arial"/>
        </w:rPr>
      </w:pPr>
      <w:r w:rsidRPr="00BB5B3B">
        <w:rPr>
          <w:rFonts w:ascii="Arial" w:hAnsi="Arial" w:cs="Arial"/>
        </w:rPr>
        <w:t>Originator:</w:t>
      </w:r>
      <w:r>
        <w:rPr>
          <w:rFonts w:ascii="Arial" w:hAnsi="Arial" w:cs="Arial"/>
        </w:rPr>
        <w:t xml:space="preserve"> Lisa Lee</w:t>
      </w:r>
    </w:p>
    <w:p w14:paraId="2C13CE5D" w14:textId="409FAB55" w:rsidR="00164BED" w:rsidRPr="00164BED" w:rsidRDefault="00164BED" w:rsidP="00164BED">
      <w:pPr>
        <w:pStyle w:val="ListParagraph"/>
        <w:tabs>
          <w:tab w:val="left" w:pos="1440"/>
        </w:tabs>
        <w:spacing w:after="120"/>
        <w:ind w:left="1440"/>
        <w:contextualSpacing w:val="0"/>
        <w:rPr>
          <w:rFonts w:ascii="Arial" w:hAnsi="Arial" w:cs="Arial"/>
          <w:b/>
          <w:bCs/>
        </w:rPr>
      </w:pPr>
      <w:r w:rsidRPr="00164BED">
        <w:rPr>
          <w:rFonts w:ascii="Arial" w:hAnsi="Arial" w:cs="Arial"/>
          <w:b/>
          <w:bCs/>
        </w:rPr>
        <w:t xml:space="preserve">Motion to Approve: </w:t>
      </w:r>
      <w:r>
        <w:rPr>
          <w:rFonts w:ascii="Arial" w:hAnsi="Arial" w:cs="Arial"/>
          <w:b/>
          <w:bCs/>
        </w:rPr>
        <w:t>Weber, Daniel</w:t>
      </w:r>
      <w:r w:rsidRPr="00164BED">
        <w:rPr>
          <w:rFonts w:ascii="Arial" w:hAnsi="Arial" w:cs="Arial"/>
          <w:b/>
          <w:bCs/>
        </w:rPr>
        <w:t xml:space="preserve"> (second: </w:t>
      </w:r>
      <w:r>
        <w:rPr>
          <w:rFonts w:ascii="Arial" w:hAnsi="Arial" w:cs="Arial"/>
          <w:b/>
          <w:bCs/>
        </w:rPr>
        <w:t>Isbell, Anna</w:t>
      </w:r>
      <w:r w:rsidRPr="00164BED">
        <w:rPr>
          <w:rFonts w:ascii="Arial" w:hAnsi="Arial" w:cs="Arial"/>
          <w:b/>
          <w:bCs/>
        </w:rPr>
        <w:t>). Approved.</w:t>
      </w:r>
    </w:p>
    <w:p w14:paraId="3AC12AE2" w14:textId="7613718F" w:rsidR="001F7675" w:rsidRDefault="001F7675" w:rsidP="001F7675">
      <w:pPr>
        <w:pStyle w:val="ListParagraph"/>
        <w:numPr>
          <w:ilvl w:val="1"/>
          <w:numId w:val="1"/>
        </w:numPr>
        <w:spacing w:after="120"/>
        <w:ind w:left="990" w:hanging="630"/>
        <w:contextualSpacing w:val="0"/>
        <w:rPr>
          <w:rFonts w:ascii="Arial" w:hAnsi="Arial" w:cs="Arial"/>
          <w:u w:val="single"/>
        </w:rPr>
      </w:pPr>
      <w:r w:rsidRPr="003B6E41">
        <w:rPr>
          <w:rFonts w:ascii="Arial" w:hAnsi="Arial" w:cs="Arial"/>
          <w:u w:val="single"/>
        </w:rPr>
        <w:t>Course Revisions</w:t>
      </w:r>
      <w:r w:rsidRPr="00BB5B3B">
        <w:rPr>
          <w:rFonts w:ascii="Arial" w:hAnsi="Arial" w:cs="Arial"/>
          <w:u w:val="single"/>
        </w:rPr>
        <w:t xml:space="preserve">: </w:t>
      </w:r>
      <w:r>
        <w:rPr>
          <w:rFonts w:ascii="Arial" w:hAnsi="Arial" w:cs="Arial"/>
          <w:u w:val="single"/>
        </w:rPr>
        <w:t>Credit-</w:t>
      </w:r>
      <w:r w:rsidRPr="00BB5B3B">
        <w:rPr>
          <w:rFonts w:ascii="Arial" w:hAnsi="Arial" w:cs="Arial"/>
          <w:u w:val="single"/>
        </w:rPr>
        <w:t>M</w:t>
      </w:r>
      <w:r>
        <w:rPr>
          <w:rFonts w:ascii="Arial" w:hAnsi="Arial" w:cs="Arial"/>
          <w:u w:val="single"/>
        </w:rPr>
        <w:t>in</w:t>
      </w:r>
      <w:r w:rsidRPr="00BB5B3B">
        <w:rPr>
          <w:rFonts w:ascii="Arial" w:hAnsi="Arial" w:cs="Arial"/>
          <w:u w:val="single"/>
        </w:rPr>
        <w:t>or</w:t>
      </w:r>
    </w:p>
    <w:p w14:paraId="1F96EEA1" w14:textId="77777777" w:rsidR="001F7675" w:rsidRPr="00BB5B3B" w:rsidRDefault="001F7675" w:rsidP="001F7675">
      <w:pPr>
        <w:pStyle w:val="ListParagraph"/>
        <w:spacing w:after="120"/>
        <w:ind w:left="990"/>
        <w:contextualSpacing w:val="0"/>
        <w:rPr>
          <w:rFonts w:ascii="Arial" w:hAnsi="Arial" w:cs="Arial"/>
          <w:u w:val="single"/>
        </w:rPr>
      </w:pPr>
      <w:r>
        <w:rPr>
          <w:rFonts w:ascii="Arial" w:eastAsia="Times New Roman" w:hAnsi="Arial" w:cs="Arial"/>
          <w:b/>
          <w:bCs/>
        </w:rPr>
        <w:t>Effective Fall 2021</w:t>
      </w:r>
    </w:p>
    <w:p w14:paraId="7C4D57BF" w14:textId="6FB5A117" w:rsidR="001F7675" w:rsidRPr="00D644F6" w:rsidRDefault="001F7675" w:rsidP="001F7675">
      <w:pPr>
        <w:pStyle w:val="ListParagraph"/>
        <w:numPr>
          <w:ilvl w:val="2"/>
          <w:numId w:val="1"/>
        </w:numPr>
        <w:tabs>
          <w:tab w:val="left" w:pos="1440"/>
        </w:tabs>
        <w:rPr>
          <w:rFonts w:ascii="Arial" w:hAnsi="Arial" w:cs="Arial"/>
          <w:u w:val="single"/>
        </w:rPr>
      </w:pPr>
      <w:r>
        <w:rPr>
          <w:rFonts w:ascii="Arial" w:hAnsi="Arial" w:cs="Arial"/>
          <w:u w:val="single"/>
        </w:rPr>
        <w:t>CJ C110</w:t>
      </w:r>
      <w:r w:rsidRPr="00D644F6">
        <w:rPr>
          <w:rFonts w:ascii="Arial" w:hAnsi="Arial" w:cs="Arial"/>
          <w:u w:val="single"/>
        </w:rPr>
        <w:t xml:space="preserve"> – </w:t>
      </w:r>
      <w:r w:rsidRPr="00D55FE7">
        <w:rPr>
          <w:rFonts w:ascii="Arial" w:hAnsi="Arial" w:cs="Arial"/>
          <w:u w:val="single"/>
        </w:rPr>
        <w:t>Criminal Investigation</w:t>
      </w:r>
    </w:p>
    <w:p w14:paraId="3E2C429B" w14:textId="77777777" w:rsidR="001F7675" w:rsidRPr="00BB5B3B" w:rsidRDefault="001F7675" w:rsidP="001F7675">
      <w:pPr>
        <w:pStyle w:val="ListParagraph"/>
        <w:tabs>
          <w:tab w:val="left" w:pos="1440"/>
        </w:tabs>
        <w:ind w:left="1440"/>
        <w:rPr>
          <w:rFonts w:ascii="Arial" w:hAnsi="Arial" w:cs="Arial"/>
        </w:rPr>
      </w:pPr>
      <w:r w:rsidRPr="00BB5B3B">
        <w:rPr>
          <w:rFonts w:ascii="Arial" w:hAnsi="Arial" w:cs="Arial"/>
        </w:rPr>
        <w:t xml:space="preserve">See CurricUNET for changes to </w:t>
      </w:r>
      <w:r w:rsidRPr="00D55FE7">
        <w:rPr>
          <w:rFonts w:ascii="Arial" w:hAnsi="Arial" w:cs="Arial"/>
        </w:rPr>
        <w:t>grading policy, textbook</w:t>
      </w:r>
    </w:p>
    <w:p w14:paraId="430416D7" w14:textId="20E5074F" w:rsidR="001F7675" w:rsidRDefault="001F7675" w:rsidP="001F7675">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Kevin Sampson</w:t>
      </w:r>
    </w:p>
    <w:p w14:paraId="0D561421" w14:textId="00BC1DD0" w:rsidR="002D5328" w:rsidRPr="00BB5B3B" w:rsidRDefault="008A156F" w:rsidP="001F7675">
      <w:pPr>
        <w:pStyle w:val="ListParagraph"/>
        <w:tabs>
          <w:tab w:val="left" w:pos="1440"/>
        </w:tabs>
        <w:spacing w:after="120"/>
        <w:ind w:left="1440"/>
        <w:contextualSpacing w:val="0"/>
        <w:rPr>
          <w:rFonts w:ascii="Arial" w:hAnsi="Arial" w:cs="Arial"/>
        </w:rPr>
      </w:pPr>
      <w:r w:rsidRPr="00C81632">
        <w:rPr>
          <w:rFonts w:ascii="Arial" w:hAnsi="Arial" w:cs="Arial"/>
          <w:b/>
        </w:rPr>
        <w:t xml:space="preserve">Motion to Approve: </w:t>
      </w:r>
      <w:r>
        <w:rPr>
          <w:rFonts w:ascii="Arial" w:hAnsi="Arial" w:cs="Arial"/>
          <w:b/>
        </w:rPr>
        <w:t>Shea, Nora</w:t>
      </w:r>
      <w:r w:rsidRPr="00C81632">
        <w:rPr>
          <w:rFonts w:ascii="Arial" w:hAnsi="Arial" w:cs="Arial"/>
          <w:b/>
        </w:rPr>
        <w:t xml:space="preserve"> (second: </w:t>
      </w:r>
      <w:r>
        <w:rPr>
          <w:rFonts w:ascii="Arial" w:hAnsi="Arial" w:cs="Arial"/>
          <w:b/>
        </w:rPr>
        <w:t>Brown, Brandon</w:t>
      </w:r>
      <w:r w:rsidRPr="00C81632">
        <w:rPr>
          <w:rFonts w:ascii="Arial" w:hAnsi="Arial" w:cs="Arial"/>
          <w:b/>
        </w:rPr>
        <w:t>). Approved.</w:t>
      </w:r>
    </w:p>
    <w:p w14:paraId="0EED0A7A" w14:textId="77777777" w:rsidR="001F7675" w:rsidRDefault="001F7675" w:rsidP="001F7675">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New Programs: Noncredit</w:t>
      </w:r>
    </w:p>
    <w:p w14:paraId="36B7B207" w14:textId="77777777" w:rsidR="001F7675" w:rsidRDefault="001F7675" w:rsidP="001F7675">
      <w:pPr>
        <w:pStyle w:val="ListParagraph"/>
        <w:spacing w:after="120"/>
        <w:ind w:left="990"/>
        <w:contextualSpacing w:val="0"/>
        <w:rPr>
          <w:rFonts w:ascii="Arial" w:eastAsia="Times New Roman" w:hAnsi="Arial" w:cs="Arial"/>
          <w:b/>
          <w:bCs/>
        </w:rPr>
      </w:pPr>
      <w:r>
        <w:rPr>
          <w:rFonts w:ascii="Arial" w:eastAsia="Times New Roman" w:hAnsi="Arial" w:cs="Arial"/>
          <w:b/>
          <w:bCs/>
        </w:rPr>
        <w:t>Effective Spring 2022</w:t>
      </w:r>
    </w:p>
    <w:p w14:paraId="3F0137D7" w14:textId="1214C52E" w:rsidR="00720B78" w:rsidRPr="00720B78" w:rsidRDefault="00720B78" w:rsidP="00720B78">
      <w:pPr>
        <w:pStyle w:val="ListParagraph"/>
        <w:tabs>
          <w:tab w:val="left" w:pos="1440"/>
        </w:tabs>
        <w:ind w:left="1440"/>
        <w:rPr>
          <w:rFonts w:ascii="Arial" w:hAnsi="Arial" w:cs="Arial"/>
        </w:rPr>
      </w:pPr>
      <w:r>
        <w:rPr>
          <w:rFonts w:ascii="Arial" w:hAnsi="Arial" w:cs="Arial"/>
        </w:rPr>
        <w:t>Items 5.4.1 and 5.4.2 are being considered together.</w:t>
      </w:r>
    </w:p>
    <w:p w14:paraId="403589DD" w14:textId="3B4AC8AC" w:rsidR="001F7675" w:rsidRPr="0052339A" w:rsidRDefault="001F7675" w:rsidP="001F7675">
      <w:pPr>
        <w:pStyle w:val="ListParagraph"/>
        <w:numPr>
          <w:ilvl w:val="2"/>
          <w:numId w:val="1"/>
        </w:numPr>
        <w:tabs>
          <w:tab w:val="left" w:pos="1440"/>
        </w:tabs>
        <w:rPr>
          <w:rFonts w:ascii="Arial" w:hAnsi="Arial" w:cs="Arial"/>
        </w:rPr>
      </w:pPr>
      <w:r>
        <w:rPr>
          <w:rFonts w:ascii="Arial" w:hAnsi="Arial" w:cs="Arial"/>
          <w:u w:val="single"/>
        </w:rPr>
        <w:t>Art Basics</w:t>
      </w:r>
    </w:p>
    <w:p w14:paraId="60F6BC86" w14:textId="77777777" w:rsidR="001F7675" w:rsidRDefault="001F7675" w:rsidP="001F7675">
      <w:pPr>
        <w:pStyle w:val="ListParagraph"/>
        <w:tabs>
          <w:tab w:val="left" w:pos="1440"/>
        </w:tabs>
        <w:ind w:left="1440"/>
        <w:rPr>
          <w:rFonts w:ascii="Arial" w:hAnsi="Arial" w:cs="Arial"/>
          <w:u w:val="single"/>
        </w:rPr>
      </w:pPr>
      <w:r w:rsidRPr="00A32676">
        <w:rPr>
          <w:rFonts w:ascii="Arial" w:hAnsi="Arial" w:cs="Arial"/>
          <w:u w:val="single"/>
        </w:rPr>
        <w:t>Certificate of Completion</w:t>
      </w:r>
    </w:p>
    <w:p w14:paraId="74AB4754" w14:textId="77777777" w:rsidR="001F7675" w:rsidRPr="00994FFD" w:rsidRDefault="001F7675" w:rsidP="001F7675">
      <w:pPr>
        <w:pStyle w:val="ListParagraph"/>
        <w:tabs>
          <w:tab w:val="left" w:pos="1440"/>
        </w:tabs>
        <w:ind w:left="1440"/>
        <w:rPr>
          <w:rFonts w:ascii="Arial" w:hAnsi="Arial" w:cs="Arial"/>
        </w:rPr>
      </w:pPr>
      <w:r>
        <w:rPr>
          <w:rFonts w:ascii="Arial" w:hAnsi="Arial" w:cs="Arial"/>
          <w:u w:val="single"/>
        </w:rPr>
        <w:t>Enhanced Noncredit</w:t>
      </w:r>
    </w:p>
    <w:p w14:paraId="69DC5BDF" w14:textId="77777777" w:rsidR="001F7675" w:rsidRPr="00BA2E43" w:rsidRDefault="001F7675" w:rsidP="001F7675">
      <w:pPr>
        <w:pStyle w:val="ListParagraph"/>
        <w:tabs>
          <w:tab w:val="left" w:pos="1440"/>
        </w:tabs>
        <w:ind w:left="1440"/>
        <w:rPr>
          <w:rFonts w:ascii="Arial" w:hAnsi="Arial" w:cs="Arial"/>
        </w:rPr>
      </w:pPr>
      <w:r w:rsidRPr="00BA2E43">
        <w:rPr>
          <w:rFonts w:ascii="Arial" w:hAnsi="Arial" w:cs="Arial"/>
        </w:rPr>
        <w:t>The Art Basics Certificate of Completion is provided for students through Coastline College's Special Programs and Services Career Options through Academic Support and Training (COAST) Program. Classes are taught by Special Programs faculty and mentored by field professionals.</w:t>
      </w:r>
    </w:p>
    <w:p w14:paraId="45BD6BAE" w14:textId="77777777" w:rsidR="001F7675" w:rsidRPr="00BA2E43" w:rsidRDefault="001F7675" w:rsidP="001F7675">
      <w:pPr>
        <w:pStyle w:val="ListParagraph"/>
        <w:tabs>
          <w:tab w:val="left" w:pos="1440"/>
        </w:tabs>
        <w:ind w:left="1440"/>
        <w:rPr>
          <w:rFonts w:ascii="Arial" w:hAnsi="Arial" w:cs="Arial"/>
        </w:rPr>
      </w:pPr>
      <w:r w:rsidRPr="00BA2E43">
        <w:rPr>
          <w:rFonts w:ascii="Arial" w:hAnsi="Arial" w:cs="Arial"/>
        </w:rPr>
        <w:t>During this four-semester program, students will learn the basics of two and three-dimensional artistic practices, stagecraft, and gallery exhibition. Classes are held at the Coastline College campus in Newport Beach, and utilizes the state-of-the-arts lab classrooms and prestigious Coastline Gallery.</w:t>
      </w:r>
    </w:p>
    <w:p w14:paraId="0ED8BABF" w14:textId="77777777" w:rsidR="001F7675" w:rsidRDefault="001F7675" w:rsidP="001F7675">
      <w:pPr>
        <w:pStyle w:val="ListParagraph"/>
        <w:tabs>
          <w:tab w:val="left" w:pos="1440"/>
        </w:tabs>
        <w:ind w:left="1440"/>
        <w:rPr>
          <w:rFonts w:ascii="Arial" w:hAnsi="Arial" w:cs="Arial"/>
        </w:rPr>
      </w:pPr>
      <w:r w:rsidRPr="00BA2E43">
        <w:rPr>
          <w:rFonts w:ascii="Arial" w:hAnsi="Arial" w:cs="Arial"/>
        </w:rPr>
        <w:t xml:space="preserve">Students graduating with an Arts Basics Certificate of Completion will be prepared for entry-level paid opportunities within the industry. These jobs include fine artist, artist assistant (drawing, painting, printmaking, photography, collage, ceramics, and sculpture) as well as exhibition assistant opportunities at galleries, </w:t>
      </w:r>
      <w:proofErr w:type="gramStart"/>
      <w:r w:rsidRPr="00BA2E43">
        <w:rPr>
          <w:rFonts w:ascii="Arial" w:hAnsi="Arial" w:cs="Arial"/>
        </w:rPr>
        <w:t>museums</w:t>
      </w:r>
      <w:proofErr w:type="gramEnd"/>
      <w:r w:rsidRPr="00BA2E43">
        <w:rPr>
          <w:rFonts w:ascii="Arial" w:hAnsi="Arial" w:cs="Arial"/>
        </w:rPr>
        <w:t xml:space="preserve"> and other exhibition sites. In addition to vocational options, students are encouraged to volunteer in their communities at local exhibition sites, fairs, festivals and participate in community stewardship activities.</w:t>
      </w:r>
    </w:p>
    <w:p w14:paraId="2B80DE45" w14:textId="77777777" w:rsidR="001F7675" w:rsidRPr="00405CD5" w:rsidRDefault="001F7675" w:rsidP="001F7675">
      <w:pPr>
        <w:pStyle w:val="ListParagraph"/>
        <w:tabs>
          <w:tab w:val="left" w:pos="1440"/>
        </w:tabs>
        <w:ind w:left="1440"/>
        <w:rPr>
          <w:rFonts w:ascii="Arial" w:hAnsi="Arial" w:cs="Arial"/>
        </w:rPr>
      </w:pPr>
      <w:r w:rsidRPr="00BA2E43">
        <w:rPr>
          <w:rFonts w:ascii="Arial" w:hAnsi="Arial" w:cs="Arial"/>
        </w:rPr>
        <w:t>Program Learning Outcomes</w:t>
      </w:r>
    </w:p>
    <w:p w14:paraId="09DBCF57" w14:textId="77777777" w:rsidR="001F7675" w:rsidRPr="00BA2E43" w:rsidRDefault="001F7675" w:rsidP="001F7675">
      <w:pPr>
        <w:pStyle w:val="ListParagraph"/>
        <w:numPr>
          <w:ilvl w:val="0"/>
          <w:numId w:val="10"/>
        </w:numPr>
        <w:tabs>
          <w:tab w:val="left" w:pos="1440"/>
        </w:tabs>
        <w:rPr>
          <w:rFonts w:ascii="Arial" w:hAnsi="Arial" w:cs="Arial"/>
        </w:rPr>
      </w:pPr>
      <w:r w:rsidRPr="00BA2E43">
        <w:rPr>
          <w:rFonts w:ascii="Arial" w:hAnsi="Arial" w:cs="Arial"/>
        </w:rPr>
        <w:t>Demonstrate the skills and experience required to take part in basic vocational artistic, assistant and exhibition activities.</w:t>
      </w:r>
    </w:p>
    <w:p w14:paraId="50AE0104" w14:textId="77777777" w:rsidR="001F7675" w:rsidRDefault="001F7675" w:rsidP="001F7675">
      <w:pPr>
        <w:pStyle w:val="ListParagraph"/>
        <w:numPr>
          <w:ilvl w:val="0"/>
          <w:numId w:val="10"/>
        </w:numPr>
        <w:tabs>
          <w:tab w:val="left" w:pos="1440"/>
        </w:tabs>
        <w:rPr>
          <w:rFonts w:ascii="Arial" w:hAnsi="Arial" w:cs="Arial"/>
        </w:rPr>
      </w:pPr>
      <w:r w:rsidRPr="00BA2E43">
        <w:rPr>
          <w:rFonts w:ascii="Arial" w:hAnsi="Arial" w:cs="Arial"/>
        </w:rPr>
        <w:t>Independently recall and perform best practices while participating in work activities alone or with faculty, managers, staff, students, or customers.</w:t>
      </w:r>
    </w:p>
    <w:p w14:paraId="3E69CA13" w14:textId="77777777" w:rsidR="001F7675" w:rsidRPr="003E6CE8" w:rsidRDefault="001F7675" w:rsidP="001F7675">
      <w:pPr>
        <w:tabs>
          <w:tab w:val="left" w:pos="5040"/>
          <w:tab w:val="left" w:pos="6480"/>
        </w:tabs>
        <w:spacing w:after="0"/>
        <w:ind w:left="1440"/>
        <w:rPr>
          <w:rFonts w:ascii="Arial" w:hAnsi="Arial" w:cs="Arial"/>
          <w:b/>
          <w:bCs/>
          <w:u w:val="single"/>
        </w:rPr>
      </w:pPr>
      <w:r w:rsidRPr="003E6CE8">
        <w:rPr>
          <w:rFonts w:ascii="Arial" w:hAnsi="Arial" w:cs="Arial"/>
          <w:b/>
          <w:bCs/>
          <w:u w:val="single"/>
        </w:rPr>
        <w:t>Required Courses</w:t>
      </w:r>
    </w:p>
    <w:p w14:paraId="7B7A09A6" w14:textId="77777777" w:rsidR="001F7675" w:rsidRPr="00497930" w:rsidRDefault="001F7675" w:rsidP="001F7675">
      <w:pPr>
        <w:tabs>
          <w:tab w:val="left" w:pos="5040"/>
          <w:tab w:val="left" w:pos="6480"/>
        </w:tabs>
        <w:spacing w:after="0"/>
        <w:ind w:left="1440"/>
        <w:rPr>
          <w:rFonts w:ascii="Arial" w:hAnsi="Arial" w:cs="Arial"/>
        </w:rPr>
      </w:pPr>
      <w:r w:rsidRPr="005C6B7C">
        <w:rPr>
          <w:rFonts w:ascii="Arial" w:hAnsi="Arial" w:cs="Arial"/>
        </w:rPr>
        <w:t>Problem-Solving in the Workplace</w:t>
      </w:r>
      <w:r w:rsidRPr="00497930">
        <w:rPr>
          <w:rFonts w:ascii="Arial" w:hAnsi="Arial" w:cs="Arial"/>
        </w:rPr>
        <w:tab/>
      </w:r>
      <w:r>
        <w:rPr>
          <w:rFonts w:ascii="Arial" w:hAnsi="Arial" w:cs="Arial"/>
        </w:rPr>
        <w:t>SPED C002N</w:t>
      </w:r>
      <w:r>
        <w:rPr>
          <w:rFonts w:ascii="Arial" w:hAnsi="Arial" w:cs="Arial"/>
        </w:rPr>
        <w:tab/>
        <w:t>40</w:t>
      </w:r>
    </w:p>
    <w:p w14:paraId="13D121D7" w14:textId="77777777" w:rsidR="001F7675" w:rsidRDefault="001F7675" w:rsidP="001F7675">
      <w:pPr>
        <w:tabs>
          <w:tab w:val="left" w:pos="5040"/>
          <w:tab w:val="left" w:pos="6480"/>
        </w:tabs>
        <w:spacing w:after="0"/>
        <w:ind w:left="1440"/>
        <w:rPr>
          <w:rFonts w:ascii="Arial" w:hAnsi="Arial" w:cs="Arial"/>
        </w:rPr>
      </w:pPr>
      <w:r w:rsidRPr="005C6B7C">
        <w:rPr>
          <w:rFonts w:ascii="Arial" w:hAnsi="Arial" w:cs="Arial"/>
        </w:rPr>
        <w:t>Two-Dimensional Media</w:t>
      </w:r>
      <w:r w:rsidRPr="00497930">
        <w:rPr>
          <w:rFonts w:ascii="Arial" w:hAnsi="Arial" w:cs="Arial"/>
        </w:rPr>
        <w:tab/>
      </w:r>
      <w:r>
        <w:rPr>
          <w:rFonts w:ascii="Arial" w:hAnsi="Arial" w:cs="Arial"/>
        </w:rPr>
        <w:t>SPED C071N</w:t>
      </w:r>
      <w:r>
        <w:rPr>
          <w:rFonts w:ascii="Arial" w:hAnsi="Arial" w:cs="Arial"/>
        </w:rPr>
        <w:tab/>
        <w:t>40</w:t>
      </w:r>
    </w:p>
    <w:p w14:paraId="590BE462" w14:textId="77777777" w:rsidR="001F7675" w:rsidRDefault="001F7675" w:rsidP="001F7675">
      <w:pPr>
        <w:tabs>
          <w:tab w:val="left" w:pos="5040"/>
          <w:tab w:val="left" w:pos="6480"/>
        </w:tabs>
        <w:spacing w:after="0"/>
        <w:ind w:left="1440"/>
        <w:rPr>
          <w:rFonts w:ascii="Arial" w:hAnsi="Arial" w:cs="Arial"/>
        </w:rPr>
      </w:pPr>
      <w:r w:rsidRPr="005C6B7C">
        <w:rPr>
          <w:rFonts w:ascii="Arial" w:hAnsi="Arial" w:cs="Arial"/>
        </w:rPr>
        <w:t>Employability Skills</w:t>
      </w:r>
      <w:r>
        <w:rPr>
          <w:rFonts w:ascii="Arial" w:hAnsi="Arial" w:cs="Arial"/>
        </w:rPr>
        <w:tab/>
        <w:t>SPED C001N</w:t>
      </w:r>
      <w:r>
        <w:rPr>
          <w:rFonts w:ascii="Arial" w:hAnsi="Arial" w:cs="Arial"/>
        </w:rPr>
        <w:tab/>
        <w:t>40</w:t>
      </w:r>
    </w:p>
    <w:p w14:paraId="3845750B" w14:textId="77777777" w:rsidR="001F7675" w:rsidRDefault="001F7675" w:rsidP="001F7675">
      <w:pPr>
        <w:tabs>
          <w:tab w:val="left" w:pos="5040"/>
          <w:tab w:val="left" w:pos="6480"/>
        </w:tabs>
        <w:spacing w:after="0"/>
        <w:ind w:left="1440"/>
        <w:rPr>
          <w:rFonts w:ascii="Arial" w:hAnsi="Arial" w:cs="Arial"/>
        </w:rPr>
      </w:pPr>
      <w:r w:rsidRPr="005C6B7C">
        <w:rPr>
          <w:rFonts w:ascii="Arial" w:hAnsi="Arial" w:cs="Arial"/>
        </w:rPr>
        <w:t>Three-Dimensional Media</w:t>
      </w:r>
      <w:r>
        <w:rPr>
          <w:rFonts w:ascii="Arial" w:hAnsi="Arial" w:cs="Arial"/>
        </w:rPr>
        <w:tab/>
        <w:t>SPED C072N</w:t>
      </w:r>
      <w:r>
        <w:rPr>
          <w:rFonts w:ascii="Arial" w:hAnsi="Arial" w:cs="Arial"/>
        </w:rPr>
        <w:tab/>
        <w:t>40</w:t>
      </w:r>
    </w:p>
    <w:p w14:paraId="5BA800FC" w14:textId="77777777" w:rsidR="001F7675" w:rsidRDefault="001F7675" w:rsidP="001F7675">
      <w:pPr>
        <w:tabs>
          <w:tab w:val="left" w:pos="5040"/>
          <w:tab w:val="left" w:pos="6480"/>
        </w:tabs>
        <w:spacing w:after="0"/>
        <w:ind w:left="1440"/>
        <w:rPr>
          <w:rFonts w:ascii="Arial" w:hAnsi="Arial" w:cs="Arial"/>
        </w:rPr>
      </w:pPr>
      <w:r w:rsidRPr="005C6B7C">
        <w:rPr>
          <w:rFonts w:ascii="Arial" w:hAnsi="Arial" w:cs="Arial"/>
        </w:rPr>
        <w:t>Applied Academics</w:t>
      </w:r>
      <w:r>
        <w:rPr>
          <w:rFonts w:ascii="Arial" w:hAnsi="Arial" w:cs="Arial"/>
        </w:rPr>
        <w:tab/>
        <w:t>SPED C009N</w:t>
      </w:r>
      <w:r>
        <w:rPr>
          <w:rFonts w:ascii="Arial" w:hAnsi="Arial" w:cs="Arial"/>
        </w:rPr>
        <w:tab/>
        <w:t>40</w:t>
      </w:r>
    </w:p>
    <w:p w14:paraId="573AA327" w14:textId="77777777" w:rsidR="001F7675" w:rsidRDefault="001F7675" w:rsidP="001F7675">
      <w:pPr>
        <w:tabs>
          <w:tab w:val="left" w:pos="5040"/>
          <w:tab w:val="left" w:pos="6480"/>
        </w:tabs>
        <w:spacing w:after="0"/>
        <w:ind w:left="1440"/>
        <w:rPr>
          <w:rFonts w:ascii="Arial" w:hAnsi="Arial" w:cs="Arial"/>
        </w:rPr>
      </w:pPr>
      <w:r w:rsidRPr="005C6B7C">
        <w:rPr>
          <w:rFonts w:ascii="Arial" w:hAnsi="Arial" w:cs="Arial"/>
        </w:rPr>
        <w:t>Stagecraft</w:t>
      </w:r>
      <w:r>
        <w:rPr>
          <w:rFonts w:ascii="Arial" w:hAnsi="Arial" w:cs="Arial"/>
        </w:rPr>
        <w:tab/>
        <w:t>SPED C073N</w:t>
      </w:r>
      <w:r>
        <w:rPr>
          <w:rFonts w:ascii="Arial" w:hAnsi="Arial" w:cs="Arial"/>
        </w:rPr>
        <w:tab/>
        <w:t>40</w:t>
      </w:r>
    </w:p>
    <w:p w14:paraId="7F9206AD" w14:textId="77777777" w:rsidR="001F7675" w:rsidRDefault="001F7675" w:rsidP="001F7675">
      <w:pPr>
        <w:tabs>
          <w:tab w:val="left" w:pos="5040"/>
          <w:tab w:val="left" w:pos="6480"/>
        </w:tabs>
        <w:spacing w:after="0"/>
        <w:ind w:left="1440"/>
        <w:rPr>
          <w:rFonts w:ascii="Arial" w:hAnsi="Arial" w:cs="Arial"/>
        </w:rPr>
      </w:pPr>
      <w:proofErr w:type="spellStart"/>
      <w:r w:rsidRPr="007413E9">
        <w:rPr>
          <w:rFonts w:ascii="Arial" w:hAnsi="Arial" w:cs="Arial"/>
        </w:rPr>
        <w:t>Voc</w:t>
      </w:r>
      <w:proofErr w:type="spellEnd"/>
      <w:r w:rsidRPr="007413E9">
        <w:rPr>
          <w:rFonts w:ascii="Arial" w:hAnsi="Arial" w:cs="Arial"/>
        </w:rPr>
        <w:t xml:space="preserve"> Prep/Readiness</w:t>
      </w:r>
      <w:r>
        <w:rPr>
          <w:rFonts w:ascii="Arial" w:hAnsi="Arial" w:cs="Arial"/>
        </w:rPr>
        <w:tab/>
        <w:t>SPED C061N</w:t>
      </w:r>
      <w:r>
        <w:rPr>
          <w:rFonts w:ascii="Arial" w:hAnsi="Arial" w:cs="Arial"/>
        </w:rPr>
        <w:tab/>
        <w:t>16-64</w:t>
      </w:r>
    </w:p>
    <w:p w14:paraId="20171030" w14:textId="77777777" w:rsidR="001F7675" w:rsidRPr="007413E9" w:rsidRDefault="001F7675" w:rsidP="001F7675">
      <w:pPr>
        <w:tabs>
          <w:tab w:val="left" w:pos="5040"/>
          <w:tab w:val="left" w:pos="6480"/>
        </w:tabs>
        <w:spacing w:after="0"/>
        <w:ind w:left="1440"/>
        <w:rPr>
          <w:rFonts w:ascii="Arial" w:hAnsi="Arial" w:cs="Arial"/>
          <w:u w:val="single"/>
        </w:rPr>
      </w:pPr>
      <w:r w:rsidRPr="007413E9">
        <w:rPr>
          <w:rFonts w:ascii="Arial" w:hAnsi="Arial" w:cs="Arial"/>
          <w:u w:val="single"/>
        </w:rPr>
        <w:t>Exhibition</w:t>
      </w:r>
      <w:r w:rsidRPr="007413E9">
        <w:rPr>
          <w:rFonts w:ascii="Arial" w:hAnsi="Arial" w:cs="Arial"/>
          <w:u w:val="single"/>
        </w:rPr>
        <w:tab/>
        <w:t>SPED C074N</w:t>
      </w:r>
      <w:r w:rsidRPr="007413E9">
        <w:rPr>
          <w:rFonts w:ascii="Arial" w:hAnsi="Arial" w:cs="Arial"/>
          <w:u w:val="single"/>
        </w:rPr>
        <w:tab/>
        <w:t>40</w:t>
      </w:r>
    </w:p>
    <w:p w14:paraId="2FD4C64C" w14:textId="77777777" w:rsidR="001F7675" w:rsidRPr="007413E9" w:rsidRDefault="001F7675" w:rsidP="001F7675">
      <w:pPr>
        <w:tabs>
          <w:tab w:val="left" w:pos="6480"/>
        </w:tabs>
        <w:spacing w:after="0"/>
        <w:ind w:left="1440"/>
        <w:rPr>
          <w:rFonts w:ascii="Arial" w:hAnsi="Arial" w:cs="Arial"/>
          <w:b/>
          <w:bCs/>
        </w:rPr>
      </w:pPr>
      <w:r w:rsidRPr="007413E9">
        <w:rPr>
          <w:rFonts w:ascii="Arial" w:hAnsi="Arial" w:cs="Arial"/>
          <w:b/>
          <w:bCs/>
        </w:rPr>
        <w:t>Total Hours</w:t>
      </w:r>
      <w:r w:rsidRPr="007413E9">
        <w:rPr>
          <w:rFonts w:ascii="Arial" w:hAnsi="Arial" w:cs="Arial"/>
          <w:b/>
          <w:bCs/>
        </w:rPr>
        <w:tab/>
        <w:t>296-344</w:t>
      </w:r>
    </w:p>
    <w:p w14:paraId="10C828AE" w14:textId="77777777" w:rsidR="001F7675" w:rsidRDefault="001F7675" w:rsidP="001F7675">
      <w:pPr>
        <w:pStyle w:val="ListParagraph"/>
        <w:tabs>
          <w:tab w:val="left" w:pos="1440"/>
        </w:tabs>
        <w:spacing w:after="120"/>
        <w:ind w:left="1440"/>
        <w:contextualSpacing w:val="0"/>
        <w:rPr>
          <w:rFonts w:ascii="Arial" w:hAnsi="Arial" w:cs="Arial"/>
        </w:rPr>
      </w:pPr>
      <w:r w:rsidRPr="00AA292B">
        <w:rPr>
          <w:rFonts w:ascii="Arial" w:hAnsi="Arial" w:cs="Arial"/>
        </w:rPr>
        <w:t>Originator:</w:t>
      </w:r>
      <w:r>
        <w:rPr>
          <w:rFonts w:ascii="Arial" w:hAnsi="Arial" w:cs="Arial"/>
        </w:rPr>
        <w:t xml:space="preserve"> Katie Stubblefield</w:t>
      </w:r>
    </w:p>
    <w:p w14:paraId="69CD513B" w14:textId="77777777" w:rsidR="001F7675" w:rsidRPr="00A32676" w:rsidRDefault="001F7675" w:rsidP="001F7675">
      <w:pPr>
        <w:pStyle w:val="ListParagraph"/>
        <w:numPr>
          <w:ilvl w:val="2"/>
          <w:numId w:val="1"/>
        </w:numPr>
        <w:tabs>
          <w:tab w:val="left" w:pos="1440"/>
        </w:tabs>
        <w:rPr>
          <w:rFonts w:ascii="Arial" w:hAnsi="Arial" w:cs="Arial"/>
        </w:rPr>
      </w:pPr>
      <w:r>
        <w:rPr>
          <w:rFonts w:ascii="Arial" w:hAnsi="Arial" w:cs="Arial"/>
          <w:u w:val="single"/>
        </w:rPr>
        <w:t>Creative Arts Basics</w:t>
      </w:r>
    </w:p>
    <w:p w14:paraId="04B24337" w14:textId="77777777" w:rsidR="001F7675" w:rsidRDefault="001F7675" w:rsidP="001F7675">
      <w:pPr>
        <w:pStyle w:val="ListParagraph"/>
        <w:tabs>
          <w:tab w:val="left" w:pos="1440"/>
        </w:tabs>
        <w:ind w:left="1440"/>
        <w:rPr>
          <w:rFonts w:ascii="Arial" w:hAnsi="Arial" w:cs="Arial"/>
          <w:u w:val="single"/>
        </w:rPr>
      </w:pPr>
      <w:r w:rsidRPr="00A32676">
        <w:rPr>
          <w:rFonts w:ascii="Arial" w:hAnsi="Arial" w:cs="Arial"/>
          <w:u w:val="single"/>
        </w:rPr>
        <w:t>Certificate of Completion</w:t>
      </w:r>
    </w:p>
    <w:p w14:paraId="45C95558" w14:textId="77777777" w:rsidR="001F7675" w:rsidRPr="00994FFD" w:rsidRDefault="001F7675" w:rsidP="001F7675">
      <w:pPr>
        <w:pStyle w:val="ListParagraph"/>
        <w:tabs>
          <w:tab w:val="left" w:pos="1440"/>
        </w:tabs>
        <w:ind w:left="1440"/>
        <w:rPr>
          <w:rFonts w:ascii="Arial" w:hAnsi="Arial" w:cs="Arial"/>
        </w:rPr>
      </w:pPr>
      <w:r>
        <w:rPr>
          <w:rFonts w:ascii="Arial" w:hAnsi="Arial" w:cs="Arial"/>
          <w:u w:val="single"/>
        </w:rPr>
        <w:t>Enhanced Noncredit</w:t>
      </w:r>
    </w:p>
    <w:p w14:paraId="57DBEBEE" w14:textId="77777777" w:rsidR="001F7675" w:rsidRPr="007413E9" w:rsidRDefault="001F7675" w:rsidP="001F7675">
      <w:pPr>
        <w:pStyle w:val="ListParagraph"/>
        <w:tabs>
          <w:tab w:val="left" w:pos="1440"/>
        </w:tabs>
        <w:ind w:left="1440"/>
        <w:rPr>
          <w:rFonts w:ascii="Arial" w:hAnsi="Arial" w:cs="Arial"/>
        </w:rPr>
      </w:pPr>
      <w:r w:rsidRPr="007413E9">
        <w:rPr>
          <w:rFonts w:ascii="Arial" w:hAnsi="Arial" w:cs="Arial"/>
        </w:rPr>
        <w:t>The Creative Ats Certificate of Completion program is provided for students through Coastline College's Special Programs and Services COAST Program. Classes are taught by Special Programs faculty and mentored by field professionals.</w:t>
      </w:r>
    </w:p>
    <w:p w14:paraId="2AF6F6EF" w14:textId="77777777" w:rsidR="001F7675" w:rsidRPr="007413E9" w:rsidRDefault="001F7675" w:rsidP="001F7675">
      <w:pPr>
        <w:pStyle w:val="ListParagraph"/>
        <w:tabs>
          <w:tab w:val="left" w:pos="1440"/>
        </w:tabs>
        <w:ind w:left="1440"/>
        <w:rPr>
          <w:rFonts w:ascii="Arial" w:hAnsi="Arial" w:cs="Arial"/>
        </w:rPr>
      </w:pPr>
      <w:r w:rsidRPr="007413E9">
        <w:rPr>
          <w:rFonts w:ascii="Arial" w:hAnsi="Arial" w:cs="Arial"/>
        </w:rPr>
        <w:t>During this program, students will learn the basics of entry-level art, music, and theater vocations. Classes will be held at the Coastline College campus in Newport Beach and locally throughout Orange County at appropriate training sites, including professional and community art, music, and theater traditional and nontraditional sites.</w:t>
      </w:r>
    </w:p>
    <w:p w14:paraId="5F6BF0C2" w14:textId="77777777" w:rsidR="001F7675" w:rsidRDefault="001F7675" w:rsidP="001F7675">
      <w:pPr>
        <w:pStyle w:val="ListParagraph"/>
        <w:tabs>
          <w:tab w:val="left" w:pos="1440"/>
        </w:tabs>
        <w:ind w:left="1440"/>
        <w:rPr>
          <w:rFonts w:ascii="Arial" w:hAnsi="Arial" w:cs="Arial"/>
        </w:rPr>
      </w:pPr>
      <w:r w:rsidRPr="007413E9">
        <w:rPr>
          <w:rFonts w:ascii="Arial" w:hAnsi="Arial" w:cs="Arial"/>
        </w:rPr>
        <w:t>Students graduating with a Creative Basics Certificate of Completion will be prepared for many entry-level paid opportunities withing these industries. In addition to vocational options, students are encouraged to volunteer in their communities at local exhibition and performance sites and participate in community stewardship activities.</w:t>
      </w:r>
    </w:p>
    <w:p w14:paraId="4B003CAF" w14:textId="77777777" w:rsidR="001F7675" w:rsidRPr="00405CD5" w:rsidRDefault="001F7675" w:rsidP="001F7675">
      <w:pPr>
        <w:pStyle w:val="ListParagraph"/>
        <w:tabs>
          <w:tab w:val="left" w:pos="1440"/>
        </w:tabs>
        <w:ind w:left="1440"/>
        <w:rPr>
          <w:rFonts w:ascii="Arial" w:hAnsi="Arial" w:cs="Arial"/>
        </w:rPr>
      </w:pPr>
      <w:r w:rsidRPr="007413E9">
        <w:rPr>
          <w:rFonts w:ascii="Arial" w:hAnsi="Arial" w:cs="Arial"/>
        </w:rPr>
        <w:t>Program Learning Outcomes</w:t>
      </w:r>
    </w:p>
    <w:p w14:paraId="6324E93A" w14:textId="77777777" w:rsidR="001F7675" w:rsidRPr="007413E9" w:rsidRDefault="001F7675" w:rsidP="001F7675">
      <w:pPr>
        <w:pStyle w:val="ListParagraph"/>
        <w:numPr>
          <w:ilvl w:val="0"/>
          <w:numId w:val="11"/>
        </w:numPr>
        <w:tabs>
          <w:tab w:val="left" w:pos="1440"/>
        </w:tabs>
        <w:rPr>
          <w:rFonts w:ascii="Arial" w:hAnsi="Arial" w:cs="Arial"/>
        </w:rPr>
      </w:pPr>
      <w:r w:rsidRPr="007413E9">
        <w:rPr>
          <w:rFonts w:ascii="Arial" w:hAnsi="Arial" w:cs="Arial"/>
        </w:rPr>
        <w:t>Demonstrate the skills and experience required to take part in basic art, music, and theater vocational activities.</w:t>
      </w:r>
    </w:p>
    <w:p w14:paraId="1A14463E" w14:textId="77777777" w:rsidR="001F7675" w:rsidRDefault="001F7675" w:rsidP="001F7675">
      <w:pPr>
        <w:pStyle w:val="ListParagraph"/>
        <w:numPr>
          <w:ilvl w:val="0"/>
          <w:numId w:val="11"/>
        </w:numPr>
        <w:tabs>
          <w:tab w:val="left" w:pos="1440"/>
        </w:tabs>
        <w:rPr>
          <w:rFonts w:ascii="Arial" w:hAnsi="Arial" w:cs="Arial"/>
        </w:rPr>
      </w:pPr>
      <w:r w:rsidRPr="007413E9">
        <w:rPr>
          <w:rFonts w:ascii="Arial" w:hAnsi="Arial" w:cs="Arial"/>
        </w:rPr>
        <w:t xml:space="preserve">Independently recall and perform best practices while participating in creative (art, </w:t>
      </w:r>
      <w:proofErr w:type="gramStart"/>
      <w:r w:rsidRPr="007413E9">
        <w:rPr>
          <w:rFonts w:ascii="Arial" w:hAnsi="Arial" w:cs="Arial"/>
        </w:rPr>
        <w:t>music</w:t>
      </w:r>
      <w:proofErr w:type="gramEnd"/>
      <w:r w:rsidRPr="007413E9">
        <w:rPr>
          <w:rFonts w:ascii="Arial" w:hAnsi="Arial" w:cs="Arial"/>
        </w:rPr>
        <w:t xml:space="preserve"> and theater) work activities alone or with faculty, managers, staff, students or customers.</w:t>
      </w:r>
    </w:p>
    <w:p w14:paraId="16D768C8" w14:textId="77777777" w:rsidR="001F7675" w:rsidRPr="003E6CE8" w:rsidRDefault="001F7675" w:rsidP="001F7675">
      <w:pPr>
        <w:tabs>
          <w:tab w:val="left" w:pos="5040"/>
          <w:tab w:val="left" w:pos="6480"/>
        </w:tabs>
        <w:spacing w:after="0"/>
        <w:ind w:left="1440"/>
        <w:rPr>
          <w:rFonts w:ascii="Arial" w:hAnsi="Arial" w:cs="Arial"/>
          <w:b/>
          <w:bCs/>
          <w:u w:val="single"/>
        </w:rPr>
      </w:pPr>
      <w:r w:rsidRPr="003E6CE8">
        <w:rPr>
          <w:rFonts w:ascii="Arial" w:hAnsi="Arial" w:cs="Arial"/>
          <w:b/>
          <w:bCs/>
          <w:u w:val="single"/>
        </w:rPr>
        <w:t>Required Courses</w:t>
      </w:r>
    </w:p>
    <w:p w14:paraId="60DB733B" w14:textId="77777777" w:rsidR="001F7675" w:rsidRDefault="001F7675" w:rsidP="001F7675">
      <w:pPr>
        <w:tabs>
          <w:tab w:val="left" w:pos="5040"/>
          <w:tab w:val="left" w:pos="6480"/>
        </w:tabs>
        <w:spacing w:after="0"/>
        <w:ind w:left="1440"/>
        <w:rPr>
          <w:rFonts w:ascii="Arial" w:hAnsi="Arial" w:cs="Arial"/>
        </w:rPr>
      </w:pPr>
      <w:r w:rsidRPr="007413E9">
        <w:rPr>
          <w:rFonts w:ascii="Arial" w:hAnsi="Arial" w:cs="Arial"/>
        </w:rPr>
        <w:t>Music Performance Survey</w:t>
      </w:r>
      <w:r>
        <w:rPr>
          <w:rFonts w:ascii="Arial" w:hAnsi="Arial" w:cs="Arial"/>
        </w:rPr>
        <w:tab/>
        <w:t>SPED C066N</w:t>
      </w:r>
      <w:r>
        <w:rPr>
          <w:rFonts w:ascii="Arial" w:hAnsi="Arial" w:cs="Arial"/>
        </w:rPr>
        <w:tab/>
        <w:t>40</w:t>
      </w:r>
    </w:p>
    <w:p w14:paraId="5DE08F93" w14:textId="77777777" w:rsidR="001F7675" w:rsidRDefault="001F7675" w:rsidP="001F7675">
      <w:pPr>
        <w:tabs>
          <w:tab w:val="left" w:pos="5040"/>
          <w:tab w:val="left" w:pos="6480"/>
        </w:tabs>
        <w:spacing w:after="0"/>
        <w:ind w:left="1440"/>
        <w:rPr>
          <w:rFonts w:ascii="Arial" w:hAnsi="Arial" w:cs="Arial"/>
        </w:rPr>
      </w:pPr>
      <w:r w:rsidRPr="007413E9">
        <w:rPr>
          <w:rFonts w:ascii="Arial" w:hAnsi="Arial" w:cs="Arial"/>
        </w:rPr>
        <w:t>Music Technology</w:t>
      </w:r>
      <w:r>
        <w:rPr>
          <w:rFonts w:ascii="Arial" w:hAnsi="Arial" w:cs="Arial"/>
        </w:rPr>
        <w:tab/>
        <w:t>SPED C067N</w:t>
      </w:r>
      <w:r>
        <w:rPr>
          <w:rFonts w:ascii="Arial" w:hAnsi="Arial" w:cs="Arial"/>
        </w:rPr>
        <w:tab/>
        <w:t>40</w:t>
      </w:r>
    </w:p>
    <w:p w14:paraId="0AF0DEE2" w14:textId="77777777" w:rsidR="001F7675" w:rsidRDefault="001F7675" w:rsidP="001F7675">
      <w:pPr>
        <w:tabs>
          <w:tab w:val="left" w:pos="5040"/>
          <w:tab w:val="left" w:pos="6480"/>
        </w:tabs>
        <w:spacing w:after="0"/>
        <w:ind w:left="1440"/>
        <w:rPr>
          <w:rFonts w:ascii="Arial" w:hAnsi="Arial" w:cs="Arial"/>
        </w:rPr>
      </w:pPr>
      <w:r w:rsidRPr="007413E9">
        <w:rPr>
          <w:rFonts w:ascii="Arial" w:hAnsi="Arial" w:cs="Arial"/>
        </w:rPr>
        <w:t>Music-Organization/Management</w:t>
      </w:r>
      <w:r>
        <w:rPr>
          <w:rFonts w:ascii="Arial" w:hAnsi="Arial" w:cs="Arial"/>
        </w:rPr>
        <w:tab/>
        <w:t>SPED C068N</w:t>
      </w:r>
      <w:r>
        <w:rPr>
          <w:rFonts w:ascii="Arial" w:hAnsi="Arial" w:cs="Arial"/>
        </w:rPr>
        <w:tab/>
        <w:t>40</w:t>
      </w:r>
    </w:p>
    <w:p w14:paraId="55A34DD4" w14:textId="77777777" w:rsidR="001F7675" w:rsidRDefault="001F7675" w:rsidP="001F7675">
      <w:pPr>
        <w:tabs>
          <w:tab w:val="left" w:pos="5040"/>
          <w:tab w:val="left" w:pos="6480"/>
        </w:tabs>
        <w:spacing w:after="0"/>
        <w:ind w:left="1440"/>
        <w:rPr>
          <w:rFonts w:ascii="Arial" w:hAnsi="Arial" w:cs="Arial"/>
        </w:rPr>
      </w:pPr>
      <w:r w:rsidRPr="007413E9">
        <w:rPr>
          <w:rFonts w:ascii="Arial" w:hAnsi="Arial" w:cs="Arial"/>
        </w:rPr>
        <w:t>Musical Performance</w:t>
      </w:r>
      <w:r>
        <w:rPr>
          <w:rFonts w:ascii="Arial" w:hAnsi="Arial" w:cs="Arial"/>
        </w:rPr>
        <w:tab/>
        <w:t>SPED C069N</w:t>
      </w:r>
      <w:r>
        <w:rPr>
          <w:rFonts w:ascii="Arial" w:hAnsi="Arial" w:cs="Arial"/>
        </w:rPr>
        <w:tab/>
        <w:t>40</w:t>
      </w:r>
    </w:p>
    <w:p w14:paraId="74EDB406" w14:textId="77777777" w:rsidR="001F7675" w:rsidRDefault="001F7675" w:rsidP="001F7675">
      <w:pPr>
        <w:tabs>
          <w:tab w:val="left" w:pos="5040"/>
          <w:tab w:val="left" w:pos="6480"/>
        </w:tabs>
        <w:spacing w:after="0"/>
        <w:ind w:left="1440"/>
        <w:rPr>
          <w:rFonts w:ascii="Arial" w:hAnsi="Arial" w:cs="Arial"/>
        </w:rPr>
      </w:pPr>
      <w:r w:rsidRPr="007413E9">
        <w:rPr>
          <w:rFonts w:ascii="Arial" w:hAnsi="Arial" w:cs="Arial"/>
        </w:rPr>
        <w:t>Introduction to Drama</w:t>
      </w:r>
      <w:r>
        <w:rPr>
          <w:rFonts w:ascii="Arial" w:hAnsi="Arial" w:cs="Arial"/>
        </w:rPr>
        <w:tab/>
        <w:t>SPED C014N</w:t>
      </w:r>
      <w:r>
        <w:rPr>
          <w:rFonts w:ascii="Arial" w:hAnsi="Arial" w:cs="Arial"/>
        </w:rPr>
        <w:tab/>
        <w:t>40</w:t>
      </w:r>
    </w:p>
    <w:p w14:paraId="5E204D9A" w14:textId="77777777" w:rsidR="001F7675" w:rsidRDefault="001F7675" w:rsidP="001F7675">
      <w:pPr>
        <w:tabs>
          <w:tab w:val="left" w:pos="5040"/>
          <w:tab w:val="left" w:pos="6480"/>
        </w:tabs>
        <w:spacing w:after="0"/>
        <w:ind w:left="1440"/>
        <w:rPr>
          <w:rFonts w:ascii="Arial" w:hAnsi="Arial" w:cs="Arial"/>
        </w:rPr>
      </w:pPr>
      <w:r w:rsidRPr="007413E9">
        <w:rPr>
          <w:rFonts w:ascii="Arial" w:hAnsi="Arial" w:cs="Arial"/>
        </w:rPr>
        <w:t>Drama-Making it in the Business</w:t>
      </w:r>
      <w:r>
        <w:rPr>
          <w:rFonts w:ascii="Arial" w:hAnsi="Arial" w:cs="Arial"/>
        </w:rPr>
        <w:tab/>
        <w:t>SPED C015N</w:t>
      </w:r>
      <w:r>
        <w:rPr>
          <w:rFonts w:ascii="Arial" w:hAnsi="Arial" w:cs="Arial"/>
        </w:rPr>
        <w:tab/>
        <w:t>40</w:t>
      </w:r>
    </w:p>
    <w:p w14:paraId="184DFDDD" w14:textId="77777777" w:rsidR="001F7675" w:rsidRDefault="001F7675" w:rsidP="001F7675">
      <w:pPr>
        <w:tabs>
          <w:tab w:val="left" w:pos="5040"/>
          <w:tab w:val="left" w:pos="6480"/>
        </w:tabs>
        <w:spacing w:after="0"/>
        <w:ind w:left="1440"/>
        <w:rPr>
          <w:rFonts w:ascii="Arial" w:hAnsi="Arial" w:cs="Arial"/>
        </w:rPr>
      </w:pPr>
      <w:r w:rsidRPr="007413E9">
        <w:rPr>
          <w:rFonts w:ascii="Arial" w:hAnsi="Arial" w:cs="Arial"/>
        </w:rPr>
        <w:t>Behind the Scenes-Theater Tech</w:t>
      </w:r>
      <w:r>
        <w:rPr>
          <w:rFonts w:ascii="Arial" w:hAnsi="Arial" w:cs="Arial"/>
        </w:rPr>
        <w:tab/>
        <w:t>SPED C016N</w:t>
      </w:r>
      <w:r>
        <w:rPr>
          <w:rFonts w:ascii="Arial" w:hAnsi="Arial" w:cs="Arial"/>
        </w:rPr>
        <w:tab/>
        <w:t>40</w:t>
      </w:r>
    </w:p>
    <w:p w14:paraId="0310D6DD" w14:textId="77777777" w:rsidR="001F7675" w:rsidRDefault="001F7675" w:rsidP="001F7675">
      <w:pPr>
        <w:tabs>
          <w:tab w:val="left" w:pos="5040"/>
          <w:tab w:val="left" w:pos="6480"/>
        </w:tabs>
        <w:spacing w:after="0"/>
        <w:ind w:left="1440"/>
        <w:rPr>
          <w:rFonts w:ascii="Arial" w:hAnsi="Arial" w:cs="Arial"/>
        </w:rPr>
      </w:pPr>
      <w:r w:rsidRPr="007413E9">
        <w:rPr>
          <w:rFonts w:ascii="Arial" w:hAnsi="Arial" w:cs="Arial"/>
        </w:rPr>
        <w:t>Dramatic Productions</w:t>
      </w:r>
      <w:r>
        <w:rPr>
          <w:rFonts w:ascii="Arial" w:hAnsi="Arial" w:cs="Arial"/>
        </w:rPr>
        <w:tab/>
        <w:t>SPED C017N</w:t>
      </w:r>
      <w:r>
        <w:rPr>
          <w:rFonts w:ascii="Arial" w:hAnsi="Arial" w:cs="Arial"/>
        </w:rPr>
        <w:tab/>
        <w:t>40</w:t>
      </w:r>
    </w:p>
    <w:p w14:paraId="380F8C04" w14:textId="77777777" w:rsidR="001F7675" w:rsidRDefault="001F7675" w:rsidP="001F7675">
      <w:pPr>
        <w:tabs>
          <w:tab w:val="left" w:pos="5040"/>
          <w:tab w:val="left" w:pos="6480"/>
        </w:tabs>
        <w:spacing w:after="0"/>
        <w:ind w:left="1440"/>
        <w:rPr>
          <w:rFonts w:ascii="Arial" w:hAnsi="Arial" w:cs="Arial"/>
        </w:rPr>
      </w:pPr>
      <w:r w:rsidRPr="005C6B7C">
        <w:rPr>
          <w:rFonts w:ascii="Arial" w:hAnsi="Arial" w:cs="Arial"/>
        </w:rPr>
        <w:t>Two-Dimensional Media</w:t>
      </w:r>
      <w:r w:rsidRPr="00497930">
        <w:rPr>
          <w:rFonts w:ascii="Arial" w:hAnsi="Arial" w:cs="Arial"/>
        </w:rPr>
        <w:tab/>
      </w:r>
      <w:r>
        <w:rPr>
          <w:rFonts w:ascii="Arial" w:hAnsi="Arial" w:cs="Arial"/>
        </w:rPr>
        <w:t>SPED C071N</w:t>
      </w:r>
      <w:r>
        <w:rPr>
          <w:rFonts w:ascii="Arial" w:hAnsi="Arial" w:cs="Arial"/>
        </w:rPr>
        <w:tab/>
        <w:t>40</w:t>
      </w:r>
    </w:p>
    <w:p w14:paraId="477B43FB" w14:textId="77777777" w:rsidR="001F7675" w:rsidRDefault="001F7675" w:rsidP="001F7675">
      <w:pPr>
        <w:tabs>
          <w:tab w:val="left" w:pos="5040"/>
          <w:tab w:val="left" w:pos="6480"/>
        </w:tabs>
        <w:spacing w:after="0"/>
        <w:ind w:left="1440"/>
        <w:rPr>
          <w:rFonts w:ascii="Arial" w:hAnsi="Arial" w:cs="Arial"/>
        </w:rPr>
      </w:pPr>
      <w:r w:rsidRPr="005C6B7C">
        <w:rPr>
          <w:rFonts w:ascii="Arial" w:hAnsi="Arial" w:cs="Arial"/>
        </w:rPr>
        <w:t>Three-Dimensional Media</w:t>
      </w:r>
      <w:r>
        <w:rPr>
          <w:rFonts w:ascii="Arial" w:hAnsi="Arial" w:cs="Arial"/>
        </w:rPr>
        <w:tab/>
        <w:t>SPED C072N</w:t>
      </w:r>
      <w:r>
        <w:rPr>
          <w:rFonts w:ascii="Arial" w:hAnsi="Arial" w:cs="Arial"/>
        </w:rPr>
        <w:tab/>
        <w:t>40</w:t>
      </w:r>
    </w:p>
    <w:p w14:paraId="5EEBCC73" w14:textId="77777777" w:rsidR="001F7675" w:rsidRDefault="001F7675" w:rsidP="001F7675">
      <w:pPr>
        <w:tabs>
          <w:tab w:val="left" w:pos="5040"/>
          <w:tab w:val="left" w:pos="6480"/>
        </w:tabs>
        <w:spacing w:after="0"/>
        <w:ind w:left="1440"/>
        <w:rPr>
          <w:rFonts w:ascii="Arial" w:hAnsi="Arial" w:cs="Arial"/>
        </w:rPr>
      </w:pPr>
      <w:r w:rsidRPr="005C6B7C">
        <w:rPr>
          <w:rFonts w:ascii="Arial" w:hAnsi="Arial" w:cs="Arial"/>
        </w:rPr>
        <w:t>Stagecraft</w:t>
      </w:r>
      <w:r>
        <w:rPr>
          <w:rFonts w:ascii="Arial" w:hAnsi="Arial" w:cs="Arial"/>
        </w:rPr>
        <w:tab/>
        <w:t>SPED C073N</w:t>
      </w:r>
      <w:r>
        <w:rPr>
          <w:rFonts w:ascii="Arial" w:hAnsi="Arial" w:cs="Arial"/>
        </w:rPr>
        <w:tab/>
        <w:t>40</w:t>
      </w:r>
    </w:p>
    <w:p w14:paraId="170F3092" w14:textId="77777777" w:rsidR="001F7675" w:rsidRPr="007413E9" w:rsidRDefault="001F7675" w:rsidP="001F7675">
      <w:pPr>
        <w:tabs>
          <w:tab w:val="left" w:pos="5040"/>
          <w:tab w:val="left" w:pos="6480"/>
        </w:tabs>
        <w:spacing w:after="0"/>
        <w:ind w:left="1440"/>
        <w:rPr>
          <w:rFonts w:ascii="Arial" w:hAnsi="Arial" w:cs="Arial"/>
        </w:rPr>
      </w:pPr>
      <w:r w:rsidRPr="007413E9">
        <w:rPr>
          <w:rFonts w:ascii="Arial" w:hAnsi="Arial" w:cs="Arial"/>
        </w:rPr>
        <w:t>Exhibition</w:t>
      </w:r>
      <w:r w:rsidRPr="007413E9">
        <w:rPr>
          <w:rFonts w:ascii="Arial" w:hAnsi="Arial" w:cs="Arial"/>
        </w:rPr>
        <w:tab/>
        <w:t>SPED C074N</w:t>
      </w:r>
      <w:r w:rsidRPr="007413E9">
        <w:rPr>
          <w:rFonts w:ascii="Arial" w:hAnsi="Arial" w:cs="Arial"/>
        </w:rPr>
        <w:tab/>
        <w:t>40</w:t>
      </w:r>
    </w:p>
    <w:p w14:paraId="3CC70DE2" w14:textId="77777777" w:rsidR="001F7675" w:rsidRDefault="001F7675" w:rsidP="001F7675">
      <w:pPr>
        <w:tabs>
          <w:tab w:val="left" w:pos="5040"/>
          <w:tab w:val="left" w:pos="6480"/>
        </w:tabs>
        <w:spacing w:after="0"/>
        <w:ind w:left="1440"/>
        <w:rPr>
          <w:rFonts w:ascii="Arial" w:hAnsi="Arial" w:cs="Arial"/>
        </w:rPr>
      </w:pPr>
      <w:r w:rsidRPr="005C6B7C">
        <w:rPr>
          <w:rFonts w:ascii="Arial" w:hAnsi="Arial" w:cs="Arial"/>
        </w:rPr>
        <w:t>Employability Skills</w:t>
      </w:r>
      <w:r>
        <w:rPr>
          <w:rFonts w:ascii="Arial" w:hAnsi="Arial" w:cs="Arial"/>
        </w:rPr>
        <w:tab/>
        <w:t>SPED C001N</w:t>
      </w:r>
      <w:r>
        <w:rPr>
          <w:rFonts w:ascii="Arial" w:hAnsi="Arial" w:cs="Arial"/>
        </w:rPr>
        <w:tab/>
        <w:t>40</w:t>
      </w:r>
    </w:p>
    <w:p w14:paraId="3B6C5D76" w14:textId="77777777" w:rsidR="001F7675" w:rsidRPr="00497930" w:rsidRDefault="001F7675" w:rsidP="001F7675">
      <w:pPr>
        <w:tabs>
          <w:tab w:val="left" w:pos="5040"/>
          <w:tab w:val="left" w:pos="6480"/>
        </w:tabs>
        <w:spacing w:after="0"/>
        <w:ind w:left="1440"/>
        <w:rPr>
          <w:rFonts w:ascii="Arial" w:hAnsi="Arial" w:cs="Arial"/>
        </w:rPr>
      </w:pPr>
      <w:r w:rsidRPr="005C6B7C">
        <w:rPr>
          <w:rFonts w:ascii="Arial" w:hAnsi="Arial" w:cs="Arial"/>
        </w:rPr>
        <w:t>Problem-Solving in the Workplace</w:t>
      </w:r>
      <w:r w:rsidRPr="00497930">
        <w:rPr>
          <w:rFonts w:ascii="Arial" w:hAnsi="Arial" w:cs="Arial"/>
        </w:rPr>
        <w:tab/>
      </w:r>
      <w:r>
        <w:rPr>
          <w:rFonts w:ascii="Arial" w:hAnsi="Arial" w:cs="Arial"/>
        </w:rPr>
        <w:t>SPED C002N</w:t>
      </w:r>
      <w:r>
        <w:rPr>
          <w:rFonts w:ascii="Arial" w:hAnsi="Arial" w:cs="Arial"/>
        </w:rPr>
        <w:tab/>
        <w:t>40</w:t>
      </w:r>
    </w:p>
    <w:p w14:paraId="474A40D9" w14:textId="77777777" w:rsidR="001F7675" w:rsidRDefault="001F7675" w:rsidP="001F7675">
      <w:pPr>
        <w:tabs>
          <w:tab w:val="left" w:pos="5040"/>
          <w:tab w:val="left" w:pos="6480"/>
        </w:tabs>
        <w:spacing w:after="0"/>
        <w:ind w:left="1440"/>
        <w:rPr>
          <w:rFonts w:ascii="Arial" w:hAnsi="Arial" w:cs="Arial"/>
        </w:rPr>
      </w:pPr>
      <w:r w:rsidRPr="005C6B7C">
        <w:rPr>
          <w:rFonts w:ascii="Arial" w:hAnsi="Arial" w:cs="Arial"/>
        </w:rPr>
        <w:t>Applied Academics</w:t>
      </w:r>
      <w:r>
        <w:rPr>
          <w:rFonts w:ascii="Arial" w:hAnsi="Arial" w:cs="Arial"/>
        </w:rPr>
        <w:tab/>
        <w:t>SPED C009N</w:t>
      </w:r>
      <w:r>
        <w:rPr>
          <w:rFonts w:ascii="Arial" w:hAnsi="Arial" w:cs="Arial"/>
        </w:rPr>
        <w:tab/>
        <w:t>40</w:t>
      </w:r>
    </w:p>
    <w:p w14:paraId="06A69B87" w14:textId="77777777" w:rsidR="001F7675" w:rsidRPr="007413E9" w:rsidRDefault="001F7675" w:rsidP="001F7675">
      <w:pPr>
        <w:tabs>
          <w:tab w:val="left" w:pos="5040"/>
          <w:tab w:val="left" w:pos="6480"/>
        </w:tabs>
        <w:spacing w:after="0"/>
        <w:ind w:left="1440"/>
        <w:rPr>
          <w:rFonts w:ascii="Arial" w:hAnsi="Arial" w:cs="Arial"/>
          <w:u w:val="single"/>
        </w:rPr>
      </w:pPr>
      <w:proofErr w:type="spellStart"/>
      <w:r w:rsidRPr="006E33DC">
        <w:rPr>
          <w:rFonts w:ascii="Arial" w:hAnsi="Arial" w:cs="Arial"/>
          <w:u w:val="single"/>
        </w:rPr>
        <w:t>Voc</w:t>
      </w:r>
      <w:proofErr w:type="spellEnd"/>
      <w:r w:rsidRPr="006E33DC">
        <w:rPr>
          <w:rFonts w:ascii="Arial" w:hAnsi="Arial" w:cs="Arial"/>
          <w:u w:val="single"/>
        </w:rPr>
        <w:t xml:space="preserve"> Prep/Readiness</w:t>
      </w:r>
      <w:r>
        <w:rPr>
          <w:rFonts w:ascii="Arial" w:hAnsi="Arial" w:cs="Arial"/>
          <w:u w:val="single"/>
        </w:rPr>
        <w:tab/>
      </w:r>
      <w:r w:rsidRPr="007413E9">
        <w:rPr>
          <w:rFonts w:ascii="Arial" w:hAnsi="Arial" w:cs="Arial"/>
          <w:u w:val="single"/>
        </w:rPr>
        <w:t>SPED C061N</w:t>
      </w:r>
      <w:r w:rsidRPr="007413E9">
        <w:rPr>
          <w:rFonts w:ascii="Arial" w:hAnsi="Arial" w:cs="Arial"/>
          <w:u w:val="single"/>
        </w:rPr>
        <w:tab/>
        <w:t>16-64</w:t>
      </w:r>
    </w:p>
    <w:p w14:paraId="40A94397" w14:textId="77777777" w:rsidR="001F7675" w:rsidRPr="009B0736" w:rsidRDefault="001F7675" w:rsidP="001F7675">
      <w:pPr>
        <w:tabs>
          <w:tab w:val="left" w:pos="6480"/>
        </w:tabs>
        <w:spacing w:after="0"/>
        <w:ind w:left="1440"/>
        <w:rPr>
          <w:rFonts w:ascii="Arial" w:hAnsi="Arial" w:cs="Arial"/>
          <w:b/>
          <w:bCs/>
        </w:rPr>
      </w:pPr>
      <w:r w:rsidRPr="009B0736">
        <w:rPr>
          <w:rFonts w:ascii="Arial" w:hAnsi="Arial" w:cs="Arial"/>
          <w:b/>
          <w:bCs/>
        </w:rPr>
        <w:t xml:space="preserve">Total </w:t>
      </w:r>
      <w:r>
        <w:rPr>
          <w:rFonts w:ascii="Arial" w:hAnsi="Arial" w:cs="Arial"/>
          <w:b/>
          <w:bCs/>
        </w:rPr>
        <w:t>Hours</w:t>
      </w:r>
      <w:r>
        <w:rPr>
          <w:rFonts w:ascii="Arial" w:hAnsi="Arial" w:cs="Arial"/>
          <w:b/>
          <w:bCs/>
        </w:rPr>
        <w:tab/>
        <w:t>616-664</w:t>
      </w:r>
    </w:p>
    <w:p w14:paraId="3892BE83" w14:textId="2E08B841" w:rsidR="001F7675" w:rsidRDefault="001F7675" w:rsidP="001F7675">
      <w:pPr>
        <w:pStyle w:val="ListParagraph"/>
        <w:tabs>
          <w:tab w:val="left" w:pos="1440"/>
        </w:tabs>
        <w:spacing w:after="120"/>
        <w:ind w:left="1440"/>
        <w:contextualSpacing w:val="0"/>
        <w:rPr>
          <w:rFonts w:ascii="Arial" w:hAnsi="Arial" w:cs="Arial"/>
        </w:rPr>
      </w:pPr>
      <w:r w:rsidRPr="00AA292B">
        <w:rPr>
          <w:rFonts w:ascii="Arial" w:hAnsi="Arial" w:cs="Arial"/>
        </w:rPr>
        <w:t>Originator:</w:t>
      </w:r>
      <w:r>
        <w:rPr>
          <w:rFonts w:ascii="Arial" w:hAnsi="Arial" w:cs="Arial"/>
        </w:rPr>
        <w:t xml:space="preserve"> Katie Stubblefield</w:t>
      </w:r>
    </w:p>
    <w:p w14:paraId="1F91735A" w14:textId="4EC6AE98" w:rsidR="009B6D6D" w:rsidRDefault="009B6D6D" w:rsidP="001F7675">
      <w:pPr>
        <w:pStyle w:val="ListParagraph"/>
        <w:tabs>
          <w:tab w:val="left" w:pos="1440"/>
        </w:tabs>
        <w:spacing w:after="120"/>
        <w:ind w:left="1440"/>
        <w:contextualSpacing w:val="0"/>
        <w:rPr>
          <w:rFonts w:ascii="Arial" w:hAnsi="Arial" w:cs="Arial"/>
        </w:rPr>
      </w:pPr>
      <w:r w:rsidRPr="00C81632">
        <w:rPr>
          <w:rFonts w:ascii="Arial" w:hAnsi="Arial" w:cs="Arial"/>
          <w:b/>
        </w:rPr>
        <w:t xml:space="preserve">Motion to Approve: </w:t>
      </w:r>
      <w:r>
        <w:rPr>
          <w:rFonts w:ascii="Arial" w:hAnsi="Arial" w:cs="Arial"/>
          <w:b/>
        </w:rPr>
        <w:t>Curry, Fred</w:t>
      </w:r>
      <w:r w:rsidRPr="00C81632">
        <w:rPr>
          <w:rFonts w:ascii="Arial" w:hAnsi="Arial" w:cs="Arial"/>
          <w:b/>
        </w:rPr>
        <w:t xml:space="preserve"> (second: </w:t>
      </w:r>
      <w:r>
        <w:rPr>
          <w:rFonts w:ascii="Arial" w:hAnsi="Arial" w:cs="Arial"/>
          <w:b/>
        </w:rPr>
        <w:t>Shea, Nora</w:t>
      </w:r>
      <w:r w:rsidRPr="00C81632">
        <w:rPr>
          <w:rFonts w:ascii="Arial" w:hAnsi="Arial" w:cs="Arial"/>
          <w:b/>
        </w:rPr>
        <w:t>). Approved.</w:t>
      </w:r>
    </w:p>
    <w:p w14:paraId="70A38C71" w14:textId="77777777" w:rsidR="001F7675" w:rsidRDefault="001F7675" w:rsidP="001F7675">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Program</w:t>
      </w:r>
      <w:r>
        <w:rPr>
          <w:rFonts w:ascii="Arial" w:hAnsi="Arial" w:cs="Arial"/>
          <w:u w:val="single"/>
        </w:rPr>
        <w:t xml:space="preserve"> </w:t>
      </w:r>
      <w:r w:rsidRPr="007F5331">
        <w:rPr>
          <w:rFonts w:ascii="Arial" w:hAnsi="Arial" w:cs="Arial"/>
          <w:u w:val="single"/>
        </w:rPr>
        <w:t>Revisions</w:t>
      </w:r>
      <w:r>
        <w:rPr>
          <w:rFonts w:ascii="Arial" w:hAnsi="Arial" w:cs="Arial"/>
          <w:u w:val="single"/>
        </w:rPr>
        <w:t>: Credit</w:t>
      </w:r>
    </w:p>
    <w:p w14:paraId="4D4FB79F" w14:textId="77777777" w:rsidR="001F7675" w:rsidRDefault="001F7675" w:rsidP="001F7675">
      <w:pPr>
        <w:pStyle w:val="ListParagraph"/>
        <w:spacing w:after="120"/>
        <w:ind w:left="990"/>
        <w:contextualSpacing w:val="0"/>
        <w:rPr>
          <w:rFonts w:ascii="Arial" w:eastAsia="Times New Roman" w:hAnsi="Arial" w:cs="Arial"/>
          <w:b/>
          <w:bCs/>
        </w:rPr>
      </w:pPr>
      <w:r>
        <w:rPr>
          <w:rFonts w:ascii="Arial" w:eastAsia="Times New Roman" w:hAnsi="Arial" w:cs="Arial"/>
          <w:b/>
          <w:bCs/>
        </w:rPr>
        <w:t>Effective Fall 2021</w:t>
      </w:r>
    </w:p>
    <w:p w14:paraId="0644303F" w14:textId="77777777" w:rsidR="001F7675" w:rsidRPr="00961C4F" w:rsidRDefault="001F7675" w:rsidP="001F7675">
      <w:pPr>
        <w:pStyle w:val="ListParagraph"/>
        <w:tabs>
          <w:tab w:val="left" w:pos="1440"/>
          <w:tab w:val="left" w:pos="3150"/>
          <w:tab w:val="left" w:pos="6480"/>
          <w:tab w:val="left" w:pos="7200"/>
          <w:tab w:val="left" w:pos="7920"/>
        </w:tabs>
        <w:ind w:left="3150"/>
        <w:rPr>
          <w:rFonts w:ascii="Arial" w:hAnsi="Arial" w:cs="Arial"/>
          <w:b/>
          <w:bCs/>
        </w:rPr>
      </w:pPr>
      <w:r>
        <w:rPr>
          <w:rFonts w:ascii="Arial" w:hAnsi="Arial" w:cs="Arial"/>
          <w:b/>
          <w:bCs/>
        </w:rPr>
        <w:t>FROM</w:t>
      </w:r>
      <w:r>
        <w:rPr>
          <w:rFonts w:ascii="Arial" w:hAnsi="Arial" w:cs="Arial"/>
          <w:b/>
          <w:bCs/>
        </w:rPr>
        <w:tab/>
        <w:t>TO</w:t>
      </w:r>
    </w:p>
    <w:p w14:paraId="1CC11825" w14:textId="4B89263F" w:rsidR="00C86DDC" w:rsidRPr="00C86DDC" w:rsidRDefault="00C86DDC" w:rsidP="00C86DDC">
      <w:pPr>
        <w:pStyle w:val="ListParagraph"/>
        <w:tabs>
          <w:tab w:val="left" w:pos="1440"/>
        </w:tabs>
        <w:ind w:left="1440"/>
        <w:rPr>
          <w:rFonts w:ascii="Arial" w:hAnsi="Arial" w:cs="Arial"/>
        </w:rPr>
      </w:pPr>
      <w:r w:rsidRPr="00C86DDC">
        <w:rPr>
          <w:rFonts w:ascii="Arial" w:hAnsi="Arial" w:cs="Arial"/>
        </w:rPr>
        <w:t>Thi</w:t>
      </w:r>
      <w:r>
        <w:rPr>
          <w:rFonts w:ascii="Arial" w:hAnsi="Arial" w:cs="Arial"/>
        </w:rPr>
        <w:t>s degree option is interdisciplinary and very broadly based. After consultation with a number of faculty members and department chairs, a number of courses were removed. It was felt that they did not fit into this category, then a number of courses were added, including the new Ethnic Studies courses.</w:t>
      </w:r>
    </w:p>
    <w:p w14:paraId="00FBA06E" w14:textId="51F77144" w:rsidR="001F7675" w:rsidRPr="00BA5B14" w:rsidRDefault="001F7675" w:rsidP="001F7675">
      <w:pPr>
        <w:pStyle w:val="ListParagraph"/>
        <w:numPr>
          <w:ilvl w:val="2"/>
          <w:numId w:val="1"/>
        </w:numPr>
        <w:tabs>
          <w:tab w:val="left" w:pos="1440"/>
        </w:tabs>
        <w:rPr>
          <w:rFonts w:ascii="Arial" w:hAnsi="Arial" w:cs="Arial"/>
          <w:u w:val="single"/>
        </w:rPr>
      </w:pPr>
      <w:r w:rsidRPr="00BA5B14">
        <w:rPr>
          <w:rFonts w:ascii="Arial" w:hAnsi="Arial" w:cs="Arial"/>
          <w:u w:val="single"/>
        </w:rPr>
        <w:t>American Studies – Associate of Arts</w:t>
      </w:r>
    </w:p>
    <w:p w14:paraId="504650A3" w14:textId="77777777" w:rsidR="001F7675" w:rsidRPr="008F7FEF" w:rsidRDefault="001F7675" w:rsidP="001F7675">
      <w:pPr>
        <w:pStyle w:val="ListParagraph"/>
        <w:spacing w:after="120"/>
        <w:ind w:left="1440"/>
        <w:rPr>
          <w:rFonts w:ascii="Arial" w:hAnsi="Arial" w:cs="Arial"/>
        </w:rPr>
      </w:pPr>
      <w:bookmarkStart w:id="1" w:name="_Hlk47355542"/>
      <w:r w:rsidRPr="008F7FEF">
        <w:rPr>
          <w:rFonts w:ascii="Arial" w:hAnsi="Arial" w:cs="Arial"/>
        </w:rPr>
        <w:t>Restricted Elective:</w:t>
      </w:r>
      <w:r>
        <w:rPr>
          <w:rFonts w:ascii="Arial" w:hAnsi="Arial" w:cs="Arial"/>
        </w:rPr>
        <w:t xml:space="preserve"> </w:t>
      </w:r>
      <w:r w:rsidRPr="00961C4F">
        <w:rPr>
          <w:rFonts w:ascii="Arial" w:hAnsi="Arial" w:cs="Arial"/>
          <w:u w:val="single"/>
        </w:rPr>
        <w:t>Delete</w:t>
      </w:r>
      <w:r w:rsidRPr="008F7FEF">
        <w:rPr>
          <w:rFonts w:ascii="Arial" w:hAnsi="Arial" w:cs="Arial"/>
        </w:rPr>
        <w:tab/>
      </w:r>
      <w:r>
        <w:rPr>
          <w:rFonts w:ascii="Arial" w:hAnsi="Arial" w:cs="Arial"/>
        </w:rPr>
        <w:t>PSYC C116</w:t>
      </w:r>
      <w:r w:rsidRPr="008F7FEF">
        <w:rPr>
          <w:rFonts w:ascii="Arial" w:hAnsi="Arial" w:cs="Arial"/>
        </w:rPr>
        <w:t xml:space="preserve"> – </w:t>
      </w:r>
      <w:r>
        <w:rPr>
          <w:rFonts w:ascii="Arial" w:hAnsi="Arial" w:cs="Arial"/>
        </w:rPr>
        <w:t>Child Growth and Development</w:t>
      </w:r>
    </w:p>
    <w:p w14:paraId="34904B4B" w14:textId="77777777" w:rsidR="001F7675" w:rsidRPr="008F7FEF" w:rsidRDefault="001F7675" w:rsidP="001F7675">
      <w:pPr>
        <w:pStyle w:val="ListParagraph"/>
        <w:tabs>
          <w:tab w:val="left" w:pos="3420"/>
          <w:tab w:val="left" w:pos="4320"/>
        </w:tabs>
        <w:spacing w:after="120"/>
        <w:ind w:left="1440"/>
        <w:rPr>
          <w:rFonts w:ascii="Arial" w:hAnsi="Arial" w:cs="Arial"/>
        </w:rPr>
      </w:pPr>
      <w:r w:rsidRPr="008F7FEF">
        <w:rPr>
          <w:rFonts w:ascii="Arial" w:hAnsi="Arial" w:cs="Arial"/>
        </w:rPr>
        <w:tab/>
      </w:r>
      <w:r w:rsidRPr="00961C4F">
        <w:rPr>
          <w:rFonts w:ascii="Arial" w:hAnsi="Arial" w:cs="Arial"/>
          <w:u w:val="single"/>
        </w:rPr>
        <w:t>Delete</w:t>
      </w:r>
      <w:r w:rsidRPr="008F7FEF">
        <w:rPr>
          <w:rFonts w:ascii="Arial" w:hAnsi="Arial" w:cs="Arial"/>
        </w:rPr>
        <w:tab/>
      </w:r>
      <w:r>
        <w:rPr>
          <w:rFonts w:ascii="Arial" w:hAnsi="Arial" w:cs="Arial"/>
        </w:rPr>
        <w:t>PSYC C170</w:t>
      </w:r>
      <w:r w:rsidRPr="008F7FEF">
        <w:rPr>
          <w:rFonts w:ascii="Arial" w:hAnsi="Arial" w:cs="Arial"/>
        </w:rPr>
        <w:t xml:space="preserve"> – </w:t>
      </w:r>
      <w:r>
        <w:rPr>
          <w:rFonts w:ascii="Arial" w:hAnsi="Arial" w:cs="Arial"/>
        </w:rPr>
        <w:t>Psychology of Aging</w:t>
      </w:r>
    </w:p>
    <w:p w14:paraId="1EA54587" w14:textId="77777777" w:rsidR="001F7675" w:rsidRPr="008F7FEF" w:rsidRDefault="001F7675" w:rsidP="001F7675">
      <w:pPr>
        <w:pStyle w:val="ListParagraph"/>
        <w:tabs>
          <w:tab w:val="left" w:pos="3420"/>
          <w:tab w:val="left" w:pos="4320"/>
        </w:tabs>
        <w:spacing w:after="120"/>
        <w:ind w:left="1440"/>
        <w:rPr>
          <w:rFonts w:ascii="Arial" w:hAnsi="Arial" w:cs="Arial"/>
        </w:rPr>
      </w:pPr>
      <w:r w:rsidRPr="008F7FEF">
        <w:rPr>
          <w:rFonts w:ascii="Arial" w:hAnsi="Arial" w:cs="Arial"/>
        </w:rPr>
        <w:tab/>
      </w:r>
      <w:r w:rsidRPr="00961C4F">
        <w:rPr>
          <w:rFonts w:ascii="Arial" w:hAnsi="Arial" w:cs="Arial"/>
          <w:u w:val="single"/>
        </w:rPr>
        <w:t>Delete</w:t>
      </w:r>
      <w:r w:rsidRPr="008F7FEF">
        <w:rPr>
          <w:rFonts w:ascii="Arial" w:hAnsi="Arial" w:cs="Arial"/>
        </w:rPr>
        <w:tab/>
      </w:r>
      <w:r>
        <w:rPr>
          <w:rFonts w:ascii="Arial" w:hAnsi="Arial" w:cs="Arial"/>
        </w:rPr>
        <w:t>SOC C120</w:t>
      </w:r>
      <w:r w:rsidRPr="008F7FEF">
        <w:rPr>
          <w:rFonts w:ascii="Arial" w:hAnsi="Arial" w:cs="Arial"/>
        </w:rPr>
        <w:t xml:space="preserve"> – </w:t>
      </w:r>
      <w:r>
        <w:rPr>
          <w:rFonts w:ascii="Arial" w:hAnsi="Arial" w:cs="Arial"/>
        </w:rPr>
        <w:t>Introduction to Gerontology</w:t>
      </w:r>
    </w:p>
    <w:p w14:paraId="4569183F" w14:textId="77777777" w:rsidR="001F7675" w:rsidRPr="008F7FEF" w:rsidRDefault="001F7675" w:rsidP="001F7675">
      <w:pPr>
        <w:pStyle w:val="ListParagraph"/>
        <w:spacing w:after="120"/>
        <w:ind w:left="1440"/>
        <w:rPr>
          <w:rFonts w:ascii="Arial" w:hAnsi="Arial" w:cs="Arial"/>
        </w:rPr>
      </w:pPr>
    </w:p>
    <w:p w14:paraId="6BD3F84F" w14:textId="77777777" w:rsidR="001F7675" w:rsidRPr="008F7FEF" w:rsidRDefault="001F7675" w:rsidP="001F7675">
      <w:pPr>
        <w:pStyle w:val="ListParagraph"/>
        <w:tabs>
          <w:tab w:val="left" w:pos="3420"/>
          <w:tab w:val="left" w:pos="4320"/>
        </w:tabs>
        <w:spacing w:after="120"/>
        <w:ind w:left="1440"/>
        <w:rPr>
          <w:rFonts w:ascii="Arial" w:hAnsi="Arial" w:cs="Arial"/>
        </w:rPr>
      </w:pPr>
      <w:r w:rsidRPr="008F7FEF">
        <w:rPr>
          <w:rFonts w:ascii="Arial" w:hAnsi="Arial" w:cs="Arial"/>
        </w:rPr>
        <w:t>Restricted Elective:</w:t>
      </w:r>
      <w:r>
        <w:rPr>
          <w:rFonts w:ascii="Arial" w:hAnsi="Arial" w:cs="Arial"/>
        </w:rPr>
        <w:t xml:space="preserve"> </w:t>
      </w:r>
      <w:r w:rsidRPr="009D7E39">
        <w:rPr>
          <w:rFonts w:ascii="Arial" w:hAnsi="Arial" w:cs="Arial"/>
          <w:u w:val="single"/>
        </w:rPr>
        <w:t>Add</w:t>
      </w:r>
      <w:r w:rsidRPr="008F7FEF">
        <w:rPr>
          <w:rFonts w:ascii="Arial" w:hAnsi="Arial" w:cs="Arial"/>
        </w:rPr>
        <w:tab/>
      </w:r>
      <w:r>
        <w:rPr>
          <w:rFonts w:ascii="Arial" w:hAnsi="Arial" w:cs="Arial"/>
        </w:rPr>
        <w:t>CMST C150</w:t>
      </w:r>
      <w:r w:rsidRPr="008F7FEF">
        <w:rPr>
          <w:rFonts w:ascii="Arial" w:hAnsi="Arial" w:cs="Arial"/>
        </w:rPr>
        <w:t xml:space="preserve"> – </w:t>
      </w:r>
      <w:r w:rsidRPr="009D7E39">
        <w:rPr>
          <w:rFonts w:ascii="Arial" w:hAnsi="Arial" w:cs="Arial"/>
        </w:rPr>
        <w:t>Intercultural Communication</w:t>
      </w:r>
    </w:p>
    <w:p w14:paraId="3DE9DD38" w14:textId="77777777" w:rsidR="001F7675" w:rsidRPr="008F7FEF" w:rsidRDefault="001F7675" w:rsidP="001F7675">
      <w:pPr>
        <w:pStyle w:val="ListParagraph"/>
        <w:tabs>
          <w:tab w:val="left" w:pos="3420"/>
          <w:tab w:val="left" w:pos="4320"/>
        </w:tabs>
        <w:spacing w:after="120"/>
        <w:ind w:left="1440"/>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Pr>
          <w:rFonts w:ascii="Arial" w:hAnsi="Arial" w:cs="Arial"/>
        </w:rPr>
        <w:t>ECON C110</w:t>
      </w:r>
      <w:r w:rsidRPr="008F7FEF">
        <w:rPr>
          <w:rFonts w:ascii="Arial" w:hAnsi="Arial" w:cs="Arial"/>
        </w:rPr>
        <w:t xml:space="preserve"> – </w:t>
      </w:r>
      <w:r w:rsidRPr="009D7E39">
        <w:rPr>
          <w:rFonts w:ascii="Arial" w:hAnsi="Arial" w:cs="Arial"/>
        </w:rPr>
        <w:t>Economic Issues and Policy</w:t>
      </w:r>
    </w:p>
    <w:p w14:paraId="4FD8842F" w14:textId="77777777" w:rsidR="001F7675" w:rsidRDefault="001F7675" w:rsidP="001F7675">
      <w:pPr>
        <w:pStyle w:val="ListParagraph"/>
        <w:tabs>
          <w:tab w:val="left" w:pos="3420"/>
          <w:tab w:val="left" w:pos="4320"/>
        </w:tabs>
        <w:spacing w:after="120"/>
        <w:ind w:left="1440"/>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Pr>
          <w:rFonts w:ascii="Arial" w:hAnsi="Arial" w:cs="Arial"/>
        </w:rPr>
        <w:t>GEOG C150</w:t>
      </w:r>
      <w:r w:rsidRPr="008F7FEF">
        <w:rPr>
          <w:rFonts w:ascii="Arial" w:hAnsi="Arial" w:cs="Arial"/>
        </w:rPr>
        <w:t xml:space="preserve"> – </w:t>
      </w:r>
      <w:r w:rsidRPr="009D7E39">
        <w:rPr>
          <w:rFonts w:ascii="Arial" w:hAnsi="Arial" w:cs="Arial"/>
        </w:rPr>
        <w:t>California Geography</w:t>
      </w:r>
    </w:p>
    <w:p w14:paraId="4053ECEB" w14:textId="77777777" w:rsidR="001F7675" w:rsidRDefault="001F7675" w:rsidP="001F7675">
      <w:pPr>
        <w:pStyle w:val="ListParagraph"/>
        <w:tabs>
          <w:tab w:val="left" w:pos="3420"/>
          <w:tab w:val="left" w:pos="4320"/>
        </w:tabs>
        <w:spacing w:after="120"/>
        <w:ind w:left="1440"/>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Pr>
          <w:rFonts w:ascii="Arial" w:hAnsi="Arial" w:cs="Arial"/>
        </w:rPr>
        <w:t>ETHS C122</w:t>
      </w:r>
      <w:r w:rsidRPr="008F7FEF">
        <w:rPr>
          <w:rFonts w:ascii="Arial" w:hAnsi="Arial" w:cs="Arial"/>
        </w:rPr>
        <w:t xml:space="preserve"> – </w:t>
      </w:r>
      <w:r w:rsidRPr="009D7E39">
        <w:rPr>
          <w:rFonts w:ascii="Arial" w:hAnsi="Arial" w:cs="Arial"/>
        </w:rPr>
        <w:t>Chicano History</w:t>
      </w:r>
    </w:p>
    <w:p w14:paraId="6EB4D826" w14:textId="77777777" w:rsidR="001F7675" w:rsidRDefault="001F7675" w:rsidP="001F7675">
      <w:pPr>
        <w:pStyle w:val="ListParagraph"/>
        <w:tabs>
          <w:tab w:val="left" w:pos="3420"/>
          <w:tab w:val="left" w:pos="4320"/>
        </w:tabs>
        <w:spacing w:after="120"/>
        <w:ind w:left="4867" w:hanging="3427"/>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Pr>
          <w:rFonts w:ascii="Arial" w:hAnsi="Arial" w:cs="Arial"/>
        </w:rPr>
        <w:t>ETHS C123</w:t>
      </w:r>
      <w:r w:rsidRPr="008F7FEF">
        <w:rPr>
          <w:rFonts w:ascii="Arial" w:hAnsi="Arial" w:cs="Arial"/>
        </w:rPr>
        <w:t xml:space="preserve"> – </w:t>
      </w:r>
      <w:r w:rsidRPr="009D7E39">
        <w:rPr>
          <w:rFonts w:ascii="Arial" w:hAnsi="Arial" w:cs="Arial"/>
        </w:rPr>
        <w:t>History of Ethnic Minorities in the United States</w:t>
      </w:r>
    </w:p>
    <w:p w14:paraId="2AD50F69" w14:textId="77777777" w:rsidR="001F7675" w:rsidRDefault="001F7675" w:rsidP="001F7675">
      <w:pPr>
        <w:pStyle w:val="ListParagraph"/>
        <w:tabs>
          <w:tab w:val="left" w:pos="3420"/>
          <w:tab w:val="left" w:pos="4320"/>
        </w:tabs>
        <w:spacing w:after="120"/>
        <w:ind w:left="4867" w:hanging="3427"/>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Pr>
          <w:rFonts w:ascii="Arial" w:hAnsi="Arial" w:cs="Arial"/>
        </w:rPr>
        <w:t>HIST C123</w:t>
      </w:r>
      <w:r w:rsidRPr="008F7FEF">
        <w:rPr>
          <w:rFonts w:ascii="Arial" w:hAnsi="Arial" w:cs="Arial"/>
        </w:rPr>
        <w:t xml:space="preserve"> – </w:t>
      </w:r>
      <w:r w:rsidRPr="009D7E39">
        <w:rPr>
          <w:rFonts w:ascii="Arial" w:hAnsi="Arial" w:cs="Arial"/>
        </w:rPr>
        <w:t>History of Ethnic Minorities in the United States</w:t>
      </w:r>
    </w:p>
    <w:p w14:paraId="4ABCEE4F" w14:textId="77777777" w:rsidR="001F7675" w:rsidRDefault="001F7675" w:rsidP="001F7675">
      <w:pPr>
        <w:pStyle w:val="ListParagraph"/>
        <w:tabs>
          <w:tab w:val="left" w:pos="3420"/>
          <w:tab w:val="left" w:pos="4320"/>
        </w:tabs>
        <w:spacing w:after="120"/>
        <w:ind w:left="1440"/>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Pr>
          <w:rFonts w:ascii="Arial" w:hAnsi="Arial" w:cs="Arial"/>
        </w:rPr>
        <w:t>ETHS C106</w:t>
      </w:r>
      <w:r w:rsidRPr="008F7FEF">
        <w:rPr>
          <w:rFonts w:ascii="Arial" w:hAnsi="Arial" w:cs="Arial"/>
        </w:rPr>
        <w:t xml:space="preserve"> – </w:t>
      </w:r>
      <w:r w:rsidRPr="009D7E39">
        <w:rPr>
          <w:rFonts w:ascii="Arial" w:hAnsi="Arial" w:cs="Arial"/>
        </w:rPr>
        <w:t>Cultural Diversity in Human Services</w:t>
      </w:r>
    </w:p>
    <w:p w14:paraId="4D0F2B42" w14:textId="77777777" w:rsidR="001F7675" w:rsidRDefault="001F7675" w:rsidP="001F7675">
      <w:pPr>
        <w:pStyle w:val="ListParagraph"/>
        <w:tabs>
          <w:tab w:val="left" w:pos="3420"/>
          <w:tab w:val="left" w:pos="4320"/>
        </w:tabs>
        <w:spacing w:after="120"/>
        <w:ind w:left="1440"/>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Pr>
          <w:rFonts w:ascii="Arial" w:hAnsi="Arial" w:cs="Arial"/>
        </w:rPr>
        <w:t>HSVC C106</w:t>
      </w:r>
      <w:r w:rsidRPr="008F7FEF">
        <w:rPr>
          <w:rFonts w:ascii="Arial" w:hAnsi="Arial" w:cs="Arial"/>
        </w:rPr>
        <w:t xml:space="preserve"> – </w:t>
      </w:r>
      <w:r w:rsidRPr="009D7E39">
        <w:rPr>
          <w:rFonts w:ascii="Arial" w:hAnsi="Arial" w:cs="Arial"/>
        </w:rPr>
        <w:t>Cultural Diversity in Human Services</w:t>
      </w:r>
    </w:p>
    <w:p w14:paraId="59FB65A8" w14:textId="77777777" w:rsidR="001F7675" w:rsidRDefault="001F7675" w:rsidP="001F7675">
      <w:pPr>
        <w:pStyle w:val="ListParagraph"/>
        <w:tabs>
          <w:tab w:val="left" w:pos="3420"/>
          <w:tab w:val="left" w:pos="4320"/>
        </w:tabs>
        <w:spacing w:after="120"/>
        <w:ind w:left="1440"/>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Pr>
          <w:rFonts w:ascii="Arial" w:hAnsi="Arial" w:cs="Arial"/>
        </w:rPr>
        <w:t>PSCI C160</w:t>
      </w:r>
      <w:r w:rsidRPr="008F7FEF">
        <w:rPr>
          <w:rFonts w:ascii="Arial" w:hAnsi="Arial" w:cs="Arial"/>
        </w:rPr>
        <w:t xml:space="preserve"> – </w:t>
      </w:r>
      <w:r w:rsidRPr="009D7E39">
        <w:rPr>
          <w:rFonts w:ascii="Arial" w:hAnsi="Arial" w:cs="Arial"/>
        </w:rPr>
        <w:t>Law and Democracy</w:t>
      </w:r>
    </w:p>
    <w:p w14:paraId="1C77C057" w14:textId="77777777" w:rsidR="001F7675" w:rsidRDefault="001F7675" w:rsidP="001F7675">
      <w:pPr>
        <w:pStyle w:val="ListParagraph"/>
        <w:tabs>
          <w:tab w:val="left" w:pos="3420"/>
          <w:tab w:val="left" w:pos="4320"/>
        </w:tabs>
        <w:spacing w:after="120"/>
        <w:ind w:left="1440"/>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Pr>
          <w:rFonts w:ascii="Arial" w:hAnsi="Arial" w:cs="Arial"/>
        </w:rPr>
        <w:t>SOC C185</w:t>
      </w:r>
      <w:r w:rsidRPr="008F7FEF">
        <w:rPr>
          <w:rFonts w:ascii="Arial" w:hAnsi="Arial" w:cs="Arial"/>
        </w:rPr>
        <w:t xml:space="preserve"> – </w:t>
      </w:r>
      <w:r w:rsidRPr="009D7E39">
        <w:rPr>
          <w:rFonts w:ascii="Arial" w:hAnsi="Arial" w:cs="Arial"/>
        </w:rPr>
        <w:t>Analysis of Social Problems</w:t>
      </w:r>
    </w:p>
    <w:p w14:paraId="391A8912" w14:textId="77777777" w:rsidR="001F7675" w:rsidRDefault="001F7675" w:rsidP="001F7675">
      <w:pPr>
        <w:pStyle w:val="ListParagraph"/>
        <w:tabs>
          <w:tab w:val="left" w:pos="3420"/>
          <w:tab w:val="left" w:pos="4320"/>
        </w:tabs>
        <w:spacing w:after="120"/>
        <w:ind w:left="4867" w:hanging="3427"/>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Pr>
          <w:rFonts w:ascii="Arial" w:hAnsi="Arial" w:cs="Arial"/>
        </w:rPr>
        <w:t>ETHS C233</w:t>
      </w:r>
      <w:r w:rsidRPr="008F7FEF">
        <w:rPr>
          <w:rFonts w:ascii="Arial" w:hAnsi="Arial" w:cs="Arial"/>
        </w:rPr>
        <w:t xml:space="preserve"> – </w:t>
      </w:r>
      <w:r w:rsidRPr="009D7E39">
        <w:rPr>
          <w:rFonts w:ascii="Arial" w:hAnsi="Arial" w:cs="Arial"/>
        </w:rPr>
        <w:t>Racial and Ethnic Relations in America</w:t>
      </w:r>
    </w:p>
    <w:p w14:paraId="4A094B9C" w14:textId="77777777" w:rsidR="001F7675" w:rsidRDefault="001F7675" w:rsidP="001F7675">
      <w:pPr>
        <w:pStyle w:val="ListParagraph"/>
        <w:tabs>
          <w:tab w:val="left" w:pos="3420"/>
          <w:tab w:val="left" w:pos="4320"/>
        </w:tabs>
        <w:spacing w:after="120"/>
        <w:ind w:left="4867" w:hanging="3427"/>
        <w:rPr>
          <w:rFonts w:ascii="Arial" w:hAnsi="Arial" w:cs="Arial"/>
        </w:rPr>
      </w:pPr>
      <w:r w:rsidRPr="008F7FEF">
        <w:rPr>
          <w:rFonts w:ascii="Arial" w:hAnsi="Arial" w:cs="Arial"/>
        </w:rPr>
        <w:tab/>
      </w:r>
      <w:r w:rsidRPr="009D7E39">
        <w:rPr>
          <w:rFonts w:ascii="Arial" w:hAnsi="Arial" w:cs="Arial"/>
          <w:u w:val="single"/>
        </w:rPr>
        <w:t>Add</w:t>
      </w:r>
      <w:r w:rsidRPr="008F7FEF">
        <w:rPr>
          <w:rFonts w:ascii="Arial" w:hAnsi="Arial" w:cs="Arial"/>
        </w:rPr>
        <w:tab/>
      </w:r>
      <w:r>
        <w:rPr>
          <w:rFonts w:ascii="Arial" w:hAnsi="Arial" w:cs="Arial"/>
        </w:rPr>
        <w:t>SOC C233</w:t>
      </w:r>
      <w:r w:rsidRPr="008F7FEF">
        <w:rPr>
          <w:rFonts w:ascii="Arial" w:hAnsi="Arial" w:cs="Arial"/>
        </w:rPr>
        <w:t xml:space="preserve"> – </w:t>
      </w:r>
      <w:r w:rsidRPr="009D7E39">
        <w:rPr>
          <w:rFonts w:ascii="Arial" w:hAnsi="Arial" w:cs="Arial"/>
        </w:rPr>
        <w:t>Racial and Ethnic Relations in America</w:t>
      </w:r>
    </w:p>
    <w:bookmarkEnd w:id="1"/>
    <w:p w14:paraId="61A671DE" w14:textId="77777777" w:rsidR="001F7675" w:rsidRPr="00BB5B3B" w:rsidRDefault="001F7675" w:rsidP="001F7675">
      <w:pPr>
        <w:pStyle w:val="ListParagraph"/>
        <w:tabs>
          <w:tab w:val="left" w:pos="3150"/>
          <w:tab w:val="left" w:pos="7200"/>
          <w:tab w:val="left" w:pos="7920"/>
        </w:tabs>
        <w:ind w:left="1440"/>
        <w:rPr>
          <w:rFonts w:ascii="Arial" w:hAnsi="Arial" w:cs="Arial"/>
        </w:rPr>
      </w:pPr>
      <w:r w:rsidRPr="00BB5B3B">
        <w:rPr>
          <w:rFonts w:ascii="Arial" w:hAnsi="Arial" w:cs="Arial"/>
        </w:rPr>
        <w:t xml:space="preserve">See CurricUNET for changes to </w:t>
      </w:r>
      <w:r w:rsidRPr="005F0127">
        <w:rPr>
          <w:rFonts w:ascii="Arial" w:hAnsi="Arial" w:cs="Arial"/>
        </w:rPr>
        <w:t xml:space="preserve">department </w:t>
      </w:r>
      <w:r>
        <w:rPr>
          <w:rFonts w:ascii="Arial" w:hAnsi="Arial" w:cs="Arial"/>
        </w:rPr>
        <w:t>(</w:t>
      </w:r>
      <w:r w:rsidRPr="005F0127">
        <w:rPr>
          <w:rFonts w:ascii="Arial" w:hAnsi="Arial" w:cs="Arial"/>
        </w:rPr>
        <w:t>from ENGL to HIST</w:t>
      </w:r>
      <w:r>
        <w:rPr>
          <w:rFonts w:ascii="Arial" w:hAnsi="Arial" w:cs="Arial"/>
        </w:rPr>
        <w:t>)</w:t>
      </w:r>
      <w:r w:rsidRPr="005F0127">
        <w:rPr>
          <w:rFonts w:ascii="Arial" w:hAnsi="Arial" w:cs="Arial"/>
        </w:rPr>
        <w:t>, description, PSLOs, career opportunities</w:t>
      </w:r>
    </w:p>
    <w:p w14:paraId="496B3574" w14:textId="6D4B2AE8" w:rsidR="001F7675" w:rsidRDefault="001F7675" w:rsidP="001F7675">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Daniel Johnson</w:t>
      </w:r>
    </w:p>
    <w:p w14:paraId="77B9FAA4" w14:textId="30EB7514" w:rsidR="007F5D6A" w:rsidRDefault="007F5D6A" w:rsidP="001F7675">
      <w:pPr>
        <w:pStyle w:val="ListParagraph"/>
        <w:tabs>
          <w:tab w:val="left" w:pos="1440"/>
        </w:tabs>
        <w:spacing w:after="120"/>
        <w:ind w:left="1440"/>
        <w:contextualSpacing w:val="0"/>
        <w:rPr>
          <w:rFonts w:ascii="Arial" w:hAnsi="Arial" w:cs="Arial"/>
        </w:rPr>
      </w:pPr>
      <w:r w:rsidRPr="00C81632">
        <w:rPr>
          <w:rFonts w:ascii="Arial" w:hAnsi="Arial" w:cs="Arial"/>
          <w:b/>
        </w:rPr>
        <w:t xml:space="preserve">Motion to Approve: </w:t>
      </w:r>
      <w:r>
        <w:rPr>
          <w:rFonts w:ascii="Arial" w:hAnsi="Arial" w:cs="Arial"/>
          <w:b/>
        </w:rPr>
        <w:t>Brown, Brandon</w:t>
      </w:r>
      <w:r w:rsidRPr="00C81632">
        <w:rPr>
          <w:rFonts w:ascii="Arial" w:hAnsi="Arial" w:cs="Arial"/>
          <w:b/>
        </w:rPr>
        <w:t xml:space="preserve"> (second: </w:t>
      </w:r>
      <w:r>
        <w:rPr>
          <w:rFonts w:ascii="Arial" w:hAnsi="Arial" w:cs="Arial"/>
          <w:b/>
        </w:rPr>
        <w:t>Neal, Tom</w:t>
      </w:r>
      <w:r w:rsidRPr="00C81632">
        <w:rPr>
          <w:rFonts w:ascii="Arial" w:hAnsi="Arial" w:cs="Arial"/>
          <w:b/>
        </w:rPr>
        <w:t>). Approved.</w:t>
      </w:r>
    </w:p>
    <w:p w14:paraId="30EE7AE2" w14:textId="77777777" w:rsidR="001F7675" w:rsidRPr="00BB5B3B" w:rsidRDefault="001F7675" w:rsidP="001F7675">
      <w:pPr>
        <w:pStyle w:val="Heading2"/>
        <w:numPr>
          <w:ilvl w:val="0"/>
          <w:numId w:val="1"/>
        </w:numPr>
        <w:rPr>
          <w:rFonts w:ascii="Arial" w:hAnsi="Arial" w:cs="Arial"/>
          <w:color w:val="auto"/>
        </w:rPr>
      </w:pPr>
      <w:r w:rsidRPr="00BB5B3B">
        <w:rPr>
          <w:rFonts w:ascii="Arial" w:hAnsi="Arial" w:cs="Arial"/>
          <w:color w:val="auto"/>
        </w:rPr>
        <w:t>ANNOUNCEMENTS</w:t>
      </w:r>
    </w:p>
    <w:p w14:paraId="47ECFE7A" w14:textId="77777777" w:rsidR="001F7675" w:rsidRDefault="001F7675" w:rsidP="001F7675">
      <w:pPr>
        <w:pStyle w:val="ListParagraph"/>
        <w:numPr>
          <w:ilvl w:val="1"/>
          <w:numId w:val="1"/>
        </w:numPr>
        <w:spacing w:after="120"/>
        <w:contextualSpacing w:val="0"/>
        <w:rPr>
          <w:rFonts w:ascii="Arial" w:hAnsi="Arial" w:cs="Arial"/>
          <w:u w:val="single"/>
        </w:rPr>
      </w:pPr>
      <w:r w:rsidRPr="0077420E">
        <w:rPr>
          <w:rFonts w:ascii="Arial" w:hAnsi="Arial" w:cs="Arial"/>
          <w:u w:val="single"/>
        </w:rPr>
        <w:t>Curriculum Institute</w:t>
      </w:r>
    </w:p>
    <w:p w14:paraId="69EB6802" w14:textId="77777777" w:rsidR="001F7675" w:rsidRPr="0077420E" w:rsidRDefault="001F7675" w:rsidP="001F7675">
      <w:pPr>
        <w:pStyle w:val="ListParagraph"/>
        <w:spacing w:after="120"/>
        <w:ind w:left="792"/>
        <w:contextualSpacing w:val="0"/>
        <w:rPr>
          <w:rFonts w:ascii="Arial" w:hAnsi="Arial" w:cs="Arial"/>
        </w:rPr>
      </w:pPr>
      <w:r w:rsidRPr="0077420E">
        <w:rPr>
          <w:rFonts w:ascii="Arial" w:hAnsi="Arial" w:cs="Arial"/>
        </w:rPr>
        <w:t xml:space="preserve">July </w:t>
      </w:r>
      <w:r>
        <w:rPr>
          <w:rFonts w:ascii="Arial" w:hAnsi="Arial" w:cs="Arial"/>
        </w:rPr>
        <w:t xml:space="preserve">7, 8, and 9, 2021. Held virtually. Registration now open. Early Registration $200 June 9, </w:t>
      </w:r>
      <w:proofErr w:type="gramStart"/>
      <w:r>
        <w:rPr>
          <w:rFonts w:ascii="Arial" w:hAnsi="Arial" w:cs="Arial"/>
        </w:rPr>
        <w:t>2021</w:t>
      </w:r>
      <w:proofErr w:type="gramEnd"/>
      <w:r>
        <w:rPr>
          <w:rFonts w:ascii="Arial" w:hAnsi="Arial" w:cs="Arial"/>
        </w:rPr>
        <w:t xml:space="preserve"> before 5:00 pm.</w:t>
      </w:r>
    </w:p>
    <w:p w14:paraId="0701FED4" w14:textId="77777777" w:rsidR="001F7675" w:rsidRPr="00BB5B3B" w:rsidRDefault="001F7675" w:rsidP="001F7675">
      <w:pPr>
        <w:pStyle w:val="ListParagraph"/>
        <w:numPr>
          <w:ilvl w:val="1"/>
          <w:numId w:val="1"/>
        </w:numPr>
        <w:spacing w:after="120"/>
        <w:contextualSpacing w:val="0"/>
        <w:rPr>
          <w:rFonts w:ascii="Arial" w:hAnsi="Arial" w:cs="Arial"/>
          <w:u w:val="single"/>
        </w:rPr>
      </w:pPr>
    </w:p>
    <w:p w14:paraId="7299C648" w14:textId="77777777" w:rsidR="001F7675" w:rsidRPr="00BB5B3B" w:rsidRDefault="001F7675" w:rsidP="001F7675">
      <w:pPr>
        <w:pStyle w:val="Heading2"/>
        <w:numPr>
          <w:ilvl w:val="0"/>
          <w:numId w:val="1"/>
        </w:numPr>
        <w:spacing w:after="240"/>
        <w:rPr>
          <w:rFonts w:ascii="Arial" w:hAnsi="Arial" w:cs="Arial"/>
          <w:color w:val="auto"/>
        </w:rPr>
      </w:pPr>
      <w:r w:rsidRPr="00BB5B3B">
        <w:rPr>
          <w:rFonts w:ascii="Arial" w:hAnsi="Arial" w:cs="Arial"/>
          <w:color w:val="auto"/>
        </w:rPr>
        <w:t>ADJOURNMENT</w:t>
      </w:r>
    </w:p>
    <w:p w14:paraId="1058AC00" w14:textId="77777777" w:rsidR="001F7675" w:rsidRPr="00BB5B3B" w:rsidRDefault="001F7675" w:rsidP="001F7675">
      <w:pPr>
        <w:spacing w:before="120" w:after="120" w:line="240" w:lineRule="auto"/>
        <w:jc w:val="both"/>
        <w:rPr>
          <w:rFonts w:ascii="Arial" w:hAnsi="Arial" w:cs="Arial"/>
          <w:szCs w:val="20"/>
        </w:rPr>
      </w:pPr>
      <w:r w:rsidRPr="00BB5B3B">
        <w:rPr>
          <w:rFonts w:ascii="Arial" w:hAnsi="Arial" w:cs="Arial"/>
          <w:sz w:val="24"/>
          <w:szCs w:val="24"/>
          <w:u w:val="single"/>
        </w:rPr>
        <w:t>Next Meeting:</w:t>
      </w:r>
      <w:r w:rsidRPr="00BB5B3B">
        <w:rPr>
          <w:rFonts w:ascii="Arial" w:hAnsi="Arial" w:cs="Arial"/>
          <w:sz w:val="24"/>
          <w:szCs w:val="24"/>
        </w:rPr>
        <w:t xml:space="preserve"> </w:t>
      </w:r>
      <w:r>
        <w:rPr>
          <w:rFonts w:ascii="Arial" w:hAnsi="Arial" w:cs="Arial"/>
          <w:szCs w:val="20"/>
        </w:rPr>
        <w:t>April 23, 2021</w:t>
      </w:r>
    </w:p>
    <w:p w14:paraId="34CB2895" w14:textId="77777777" w:rsidR="001F7675" w:rsidRPr="00BB5B3B" w:rsidRDefault="001F7675" w:rsidP="001F7675">
      <w:pPr>
        <w:spacing w:before="120" w:after="120" w:line="240" w:lineRule="auto"/>
        <w:ind w:left="720"/>
        <w:jc w:val="both"/>
        <w:rPr>
          <w:rFonts w:ascii="Arial" w:hAnsi="Arial" w:cs="Arial"/>
          <w:szCs w:val="20"/>
        </w:rPr>
      </w:pPr>
      <w:r w:rsidRPr="00BB5B3B">
        <w:rPr>
          <w:rFonts w:ascii="Arial" w:hAnsi="Arial" w:cs="Arial"/>
          <w:szCs w:val="20"/>
        </w:rPr>
        <w:t xml:space="preserve">Due date for submitting proposals </w:t>
      </w:r>
      <w:r>
        <w:rPr>
          <w:rFonts w:ascii="Arial" w:hAnsi="Arial" w:cs="Arial"/>
          <w:szCs w:val="20"/>
        </w:rPr>
        <w:t xml:space="preserve">in CurricUNET for inclusion on </w:t>
      </w:r>
      <w:r w:rsidRPr="00BB5B3B">
        <w:rPr>
          <w:rFonts w:ascii="Arial" w:hAnsi="Arial" w:cs="Arial"/>
          <w:szCs w:val="20"/>
        </w:rPr>
        <w:t xml:space="preserve">the agenda: </w:t>
      </w:r>
      <w:r>
        <w:rPr>
          <w:rFonts w:ascii="Arial" w:hAnsi="Arial" w:cs="Arial"/>
          <w:szCs w:val="20"/>
        </w:rPr>
        <w:t xml:space="preserve">Monday, April 12, </w:t>
      </w:r>
      <w:proofErr w:type="gramStart"/>
      <w:r>
        <w:rPr>
          <w:rFonts w:ascii="Arial" w:hAnsi="Arial" w:cs="Arial"/>
          <w:szCs w:val="20"/>
        </w:rPr>
        <w:t>2021</w:t>
      </w:r>
      <w:proofErr w:type="gramEnd"/>
      <w:r>
        <w:rPr>
          <w:rFonts w:ascii="Arial" w:hAnsi="Arial" w:cs="Arial"/>
          <w:szCs w:val="20"/>
        </w:rPr>
        <w:t xml:space="preserve"> with proposals clearing Dean’s queue by Thursday, April 15, 2021.</w:t>
      </w:r>
    </w:p>
    <w:p w14:paraId="72BB6C17" w14:textId="66F11507" w:rsidR="0046750B" w:rsidRPr="00D6504D" w:rsidRDefault="001F7675" w:rsidP="001F7675">
      <w:pPr>
        <w:spacing w:before="240" w:after="0" w:line="240" w:lineRule="auto"/>
        <w:jc w:val="both"/>
        <w:rPr>
          <w:rFonts w:ascii="Arial" w:eastAsia="Times New Roman" w:hAnsi="Arial" w:cs="Arial"/>
          <w:i/>
          <w:sz w:val="20"/>
          <w:szCs w:val="20"/>
        </w:rPr>
      </w:pPr>
      <w:r w:rsidRPr="00BB5B3B">
        <w:rPr>
          <w:rFonts w:ascii="Arial" w:eastAsia="Times New Roman" w:hAnsi="Arial" w:cs="Arial"/>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D6504D" w:rsidSect="00C53548">
      <w:type w:val="continuous"/>
      <w:pgSz w:w="12240" w:h="15840" w:code="1"/>
      <w:pgMar w:top="576" w:right="1440" w:bottom="72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5B41" w14:textId="77777777" w:rsidR="004A2A44" w:rsidRDefault="004A2A44" w:rsidP="00F651CB">
      <w:pPr>
        <w:spacing w:after="0" w:line="240" w:lineRule="auto"/>
      </w:pPr>
      <w:r>
        <w:separator/>
      </w:r>
    </w:p>
  </w:endnote>
  <w:endnote w:type="continuationSeparator" w:id="0">
    <w:p w14:paraId="2E6CB271" w14:textId="77777777" w:rsidR="004A2A44" w:rsidRDefault="004A2A4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FA0" w14:textId="686FCF90" w:rsidR="00F651CB" w:rsidRDefault="00B26226" w:rsidP="00E437C0">
    <w:pPr>
      <w:ind w:left="-540" w:right="-720"/>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2D5328">
      <w:rPr>
        <w:rFonts w:cs="Times New Roman"/>
        <w:sz w:val="12"/>
        <w:szCs w:val="12"/>
      </w:rPr>
      <w:t>,</w:t>
    </w:r>
  </w:p>
  <w:p w14:paraId="015B8CAA" w14:textId="7D8C794D" w:rsidR="0046750B" w:rsidRPr="0046750B" w:rsidRDefault="00593E62" w:rsidP="0046750B">
    <w:pPr>
      <w:jc w:val="right"/>
      <w:rPr>
        <w:rFonts w:ascii="Times New Roman" w:hAnsi="Times New Roman" w:cs="Times New Roman"/>
        <w:sz w:val="16"/>
      </w:rPr>
    </w:pPr>
    <w:r>
      <w:t>3/19/2021</w:t>
    </w:r>
    <w:r w:rsidR="0046750B">
      <w:t xml:space="preserve"> Curriculum Committee Minutes Page | </w:t>
    </w:r>
    <w:r w:rsidR="0046750B">
      <w:fldChar w:fldCharType="begin"/>
    </w:r>
    <w:r w:rsidR="0046750B">
      <w:instrText xml:space="preserve"> PAGE   \* MERGEFORMAT </w:instrText>
    </w:r>
    <w:r w:rsidR="0046750B">
      <w:fldChar w:fldCharType="separate"/>
    </w:r>
    <w:r w:rsidR="00C050C2">
      <w:rPr>
        <w:noProof/>
      </w:rPr>
      <w:t>2</w:t>
    </w:r>
    <w:r w:rsidR="004675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513" w14:textId="77777777" w:rsidR="004A2A44" w:rsidRDefault="004A2A44" w:rsidP="00F651CB">
      <w:pPr>
        <w:spacing w:after="0" w:line="240" w:lineRule="auto"/>
      </w:pPr>
      <w:r>
        <w:separator/>
      </w:r>
    </w:p>
  </w:footnote>
  <w:footnote w:type="continuationSeparator" w:id="0">
    <w:p w14:paraId="43E9BDDA" w14:textId="77777777" w:rsidR="004A2A44" w:rsidRDefault="004A2A44"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832737"/>
    <w:multiLevelType w:val="hybridMultilevel"/>
    <w:tmpl w:val="65607F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62F69"/>
    <w:multiLevelType w:val="hybridMultilevel"/>
    <w:tmpl w:val="226874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C2745C9"/>
    <w:multiLevelType w:val="multilevel"/>
    <w:tmpl w:val="B6F6B2FE"/>
    <w:lvl w:ilvl="0">
      <w:start w:val="1"/>
      <w:numFmt w:val="decimal"/>
      <w:lvlText w:val="%1."/>
      <w:lvlJc w:val="left"/>
      <w:pPr>
        <w:ind w:left="360" w:hanging="360"/>
      </w:pPr>
      <w:rPr>
        <w:rFonts w:hint="default"/>
        <w:b w:val="0"/>
        <w:sz w:val="24"/>
        <w:szCs w:val="24"/>
      </w:rPr>
    </w:lvl>
    <w:lvl w:ilvl="1">
      <w:start w:val="1"/>
      <w:numFmt w:val="decimal"/>
      <w:pStyle w:val="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4"/>
  </w:num>
  <w:num w:numId="3">
    <w:abstractNumId w:val="5"/>
  </w:num>
  <w:num w:numId="4">
    <w:abstractNumId w:val="2"/>
  </w:num>
  <w:num w:numId="5">
    <w:abstractNumId w:val="1"/>
  </w:num>
  <w:num w:numId="6">
    <w:abstractNumId w:val="0"/>
  </w:num>
  <w:num w:numId="7">
    <w:abstractNumId w:val="7"/>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444CA"/>
    <w:rsid w:val="00056571"/>
    <w:rsid w:val="00067866"/>
    <w:rsid w:val="000772B5"/>
    <w:rsid w:val="000A5A7D"/>
    <w:rsid w:val="000B505F"/>
    <w:rsid w:val="000B7380"/>
    <w:rsid w:val="000C3318"/>
    <w:rsid w:val="000D0709"/>
    <w:rsid w:val="000D3333"/>
    <w:rsid w:val="00101A71"/>
    <w:rsid w:val="001072E2"/>
    <w:rsid w:val="00116931"/>
    <w:rsid w:val="00121B51"/>
    <w:rsid w:val="0014319A"/>
    <w:rsid w:val="00143B53"/>
    <w:rsid w:val="0016310A"/>
    <w:rsid w:val="00164BED"/>
    <w:rsid w:val="0017374B"/>
    <w:rsid w:val="001766C1"/>
    <w:rsid w:val="001966C0"/>
    <w:rsid w:val="001A15FC"/>
    <w:rsid w:val="001B6BA9"/>
    <w:rsid w:val="001C4BE7"/>
    <w:rsid w:val="001E043A"/>
    <w:rsid w:val="001F00B3"/>
    <w:rsid w:val="001F747F"/>
    <w:rsid w:val="001F7675"/>
    <w:rsid w:val="0021124D"/>
    <w:rsid w:val="0021429C"/>
    <w:rsid w:val="00215CBE"/>
    <w:rsid w:val="002227AC"/>
    <w:rsid w:val="00224A98"/>
    <w:rsid w:val="00227435"/>
    <w:rsid w:val="00237AD3"/>
    <w:rsid w:val="0028489B"/>
    <w:rsid w:val="00293C46"/>
    <w:rsid w:val="0029778D"/>
    <w:rsid w:val="002B05D2"/>
    <w:rsid w:val="002B1A5B"/>
    <w:rsid w:val="002C313E"/>
    <w:rsid w:val="002C4563"/>
    <w:rsid w:val="002D299D"/>
    <w:rsid w:val="002D3653"/>
    <w:rsid w:val="002D5328"/>
    <w:rsid w:val="002E44A3"/>
    <w:rsid w:val="002E481A"/>
    <w:rsid w:val="002F0917"/>
    <w:rsid w:val="002F46C4"/>
    <w:rsid w:val="00307409"/>
    <w:rsid w:val="00310E5E"/>
    <w:rsid w:val="0031439C"/>
    <w:rsid w:val="003223D0"/>
    <w:rsid w:val="00352E98"/>
    <w:rsid w:val="003546BB"/>
    <w:rsid w:val="003554C8"/>
    <w:rsid w:val="003618F0"/>
    <w:rsid w:val="003653C8"/>
    <w:rsid w:val="00366D5D"/>
    <w:rsid w:val="00391E6A"/>
    <w:rsid w:val="00392BF0"/>
    <w:rsid w:val="0039791D"/>
    <w:rsid w:val="003A5270"/>
    <w:rsid w:val="003A5D88"/>
    <w:rsid w:val="003B4EF8"/>
    <w:rsid w:val="003C0563"/>
    <w:rsid w:val="003C3540"/>
    <w:rsid w:val="003F4800"/>
    <w:rsid w:val="003F773B"/>
    <w:rsid w:val="00407084"/>
    <w:rsid w:val="004117AC"/>
    <w:rsid w:val="00414DD0"/>
    <w:rsid w:val="00424776"/>
    <w:rsid w:val="00432CBD"/>
    <w:rsid w:val="004351C0"/>
    <w:rsid w:val="00445832"/>
    <w:rsid w:val="00447E6D"/>
    <w:rsid w:val="00454BB4"/>
    <w:rsid w:val="00467413"/>
    <w:rsid w:val="0046750B"/>
    <w:rsid w:val="0047744A"/>
    <w:rsid w:val="00486898"/>
    <w:rsid w:val="00487389"/>
    <w:rsid w:val="004A2A44"/>
    <w:rsid w:val="004B03EA"/>
    <w:rsid w:val="004B6BC2"/>
    <w:rsid w:val="004C0DCC"/>
    <w:rsid w:val="004C5E8D"/>
    <w:rsid w:val="004D3DAE"/>
    <w:rsid w:val="004E18A4"/>
    <w:rsid w:val="004E5837"/>
    <w:rsid w:val="004E72A6"/>
    <w:rsid w:val="004F1032"/>
    <w:rsid w:val="004F7532"/>
    <w:rsid w:val="00503C4F"/>
    <w:rsid w:val="00504220"/>
    <w:rsid w:val="00510A71"/>
    <w:rsid w:val="00541D6E"/>
    <w:rsid w:val="00545355"/>
    <w:rsid w:val="005465FD"/>
    <w:rsid w:val="00546678"/>
    <w:rsid w:val="00555066"/>
    <w:rsid w:val="00564970"/>
    <w:rsid w:val="00593E62"/>
    <w:rsid w:val="005956D1"/>
    <w:rsid w:val="005A677F"/>
    <w:rsid w:val="005A6AF4"/>
    <w:rsid w:val="005B2BA7"/>
    <w:rsid w:val="005B2F80"/>
    <w:rsid w:val="005B4B04"/>
    <w:rsid w:val="005C6DCC"/>
    <w:rsid w:val="005E4777"/>
    <w:rsid w:val="005F327F"/>
    <w:rsid w:val="00607365"/>
    <w:rsid w:val="006228DD"/>
    <w:rsid w:val="006238D9"/>
    <w:rsid w:val="0064424D"/>
    <w:rsid w:val="0064430A"/>
    <w:rsid w:val="00645236"/>
    <w:rsid w:val="00645C53"/>
    <w:rsid w:val="00651F22"/>
    <w:rsid w:val="00654A7B"/>
    <w:rsid w:val="00661204"/>
    <w:rsid w:val="00687401"/>
    <w:rsid w:val="006A01DB"/>
    <w:rsid w:val="006A3D8A"/>
    <w:rsid w:val="006B0356"/>
    <w:rsid w:val="006B75F3"/>
    <w:rsid w:val="006D1987"/>
    <w:rsid w:val="006F190D"/>
    <w:rsid w:val="006F23A3"/>
    <w:rsid w:val="006F3BD6"/>
    <w:rsid w:val="006F7F2C"/>
    <w:rsid w:val="007001A4"/>
    <w:rsid w:val="0070148E"/>
    <w:rsid w:val="007136EA"/>
    <w:rsid w:val="00716BAB"/>
    <w:rsid w:val="00720B78"/>
    <w:rsid w:val="00725981"/>
    <w:rsid w:val="0074169D"/>
    <w:rsid w:val="0074340B"/>
    <w:rsid w:val="007457FF"/>
    <w:rsid w:val="00747471"/>
    <w:rsid w:val="00767519"/>
    <w:rsid w:val="00773523"/>
    <w:rsid w:val="00780742"/>
    <w:rsid w:val="00790714"/>
    <w:rsid w:val="007A58EB"/>
    <w:rsid w:val="007B4538"/>
    <w:rsid w:val="007C4981"/>
    <w:rsid w:val="007E1564"/>
    <w:rsid w:val="007E21F9"/>
    <w:rsid w:val="007E5D11"/>
    <w:rsid w:val="007F19A1"/>
    <w:rsid w:val="007F518F"/>
    <w:rsid w:val="007F5D6A"/>
    <w:rsid w:val="0080242F"/>
    <w:rsid w:val="00804DD5"/>
    <w:rsid w:val="00810080"/>
    <w:rsid w:val="00810D98"/>
    <w:rsid w:val="00813FC3"/>
    <w:rsid w:val="00816014"/>
    <w:rsid w:val="00823161"/>
    <w:rsid w:val="00825239"/>
    <w:rsid w:val="00831A13"/>
    <w:rsid w:val="008466A0"/>
    <w:rsid w:val="00850D66"/>
    <w:rsid w:val="008562F5"/>
    <w:rsid w:val="00857EF6"/>
    <w:rsid w:val="00865CC9"/>
    <w:rsid w:val="00873A88"/>
    <w:rsid w:val="00883616"/>
    <w:rsid w:val="0088543C"/>
    <w:rsid w:val="008859FA"/>
    <w:rsid w:val="0089128B"/>
    <w:rsid w:val="008917E9"/>
    <w:rsid w:val="0089475C"/>
    <w:rsid w:val="00895597"/>
    <w:rsid w:val="008A156F"/>
    <w:rsid w:val="008A58CA"/>
    <w:rsid w:val="008C1D1C"/>
    <w:rsid w:val="008D0AAE"/>
    <w:rsid w:val="008E1980"/>
    <w:rsid w:val="008E30E2"/>
    <w:rsid w:val="008E3993"/>
    <w:rsid w:val="008F71FA"/>
    <w:rsid w:val="00904322"/>
    <w:rsid w:val="00913055"/>
    <w:rsid w:val="00915235"/>
    <w:rsid w:val="00915763"/>
    <w:rsid w:val="0092485F"/>
    <w:rsid w:val="00926F52"/>
    <w:rsid w:val="00941B3A"/>
    <w:rsid w:val="00960D64"/>
    <w:rsid w:val="00975053"/>
    <w:rsid w:val="00982369"/>
    <w:rsid w:val="009938C3"/>
    <w:rsid w:val="009A00D0"/>
    <w:rsid w:val="009B6D6D"/>
    <w:rsid w:val="009C1BB8"/>
    <w:rsid w:val="009C4821"/>
    <w:rsid w:val="009C6063"/>
    <w:rsid w:val="009D3170"/>
    <w:rsid w:val="009E50B6"/>
    <w:rsid w:val="009F5E63"/>
    <w:rsid w:val="00A13BB9"/>
    <w:rsid w:val="00A20E46"/>
    <w:rsid w:val="00A21604"/>
    <w:rsid w:val="00A23D72"/>
    <w:rsid w:val="00A2645F"/>
    <w:rsid w:val="00A3414F"/>
    <w:rsid w:val="00A367F4"/>
    <w:rsid w:val="00A44604"/>
    <w:rsid w:val="00A52A1B"/>
    <w:rsid w:val="00A52A25"/>
    <w:rsid w:val="00A64814"/>
    <w:rsid w:val="00A80D07"/>
    <w:rsid w:val="00AB352B"/>
    <w:rsid w:val="00AB4C4B"/>
    <w:rsid w:val="00AB51AA"/>
    <w:rsid w:val="00AC591D"/>
    <w:rsid w:val="00AD28C9"/>
    <w:rsid w:val="00AD551F"/>
    <w:rsid w:val="00AD6983"/>
    <w:rsid w:val="00AE0B43"/>
    <w:rsid w:val="00AE4779"/>
    <w:rsid w:val="00AF25A1"/>
    <w:rsid w:val="00AF450B"/>
    <w:rsid w:val="00AF4E8B"/>
    <w:rsid w:val="00AF7AD6"/>
    <w:rsid w:val="00B0320C"/>
    <w:rsid w:val="00B21179"/>
    <w:rsid w:val="00B25215"/>
    <w:rsid w:val="00B26226"/>
    <w:rsid w:val="00B34465"/>
    <w:rsid w:val="00B41213"/>
    <w:rsid w:val="00B44913"/>
    <w:rsid w:val="00B547EF"/>
    <w:rsid w:val="00B562A3"/>
    <w:rsid w:val="00B70780"/>
    <w:rsid w:val="00B73C39"/>
    <w:rsid w:val="00B77C25"/>
    <w:rsid w:val="00B812E2"/>
    <w:rsid w:val="00B93797"/>
    <w:rsid w:val="00BB363A"/>
    <w:rsid w:val="00BC501D"/>
    <w:rsid w:val="00BD14FE"/>
    <w:rsid w:val="00BF1785"/>
    <w:rsid w:val="00C050C2"/>
    <w:rsid w:val="00C13C40"/>
    <w:rsid w:val="00C154A7"/>
    <w:rsid w:val="00C22C5B"/>
    <w:rsid w:val="00C23DC5"/>
    <w:rsid w:val="00C251FB"/>
    <w:rsid w:val="00C26486"/>
    <w:rsid w:val="00C35D86"/>
    <w:rsid w:val="00C37A1E"/>
    <w:rsid w:val="00C41576"/>
    <w:rsid w:val="00C53548"/>
    <w:rsid w:val="00C558DC"/>
    <w:rsid w:val="00C569E6"/>
    <w:rsid w:val="00C622F8"/>
    <w:rsid w:val="00C81632"/>
    <w:rsid w:val="00C850D0"/>
    <w:rsid w:val="00C86DDC"/>
    <w:rsid w:val="00C87B64"/>
    <w:rsid w:val="00C9204F"/>
    <w:rsid w:val="00C934CF"/>
    <w:rsid w:val="00C95D25"/>
    <w:rsid w:val="00C9728E"/>
    <w:rsid w:val="00CA0AFF"/>
    <w:rsid w:val="00CA1115"/>
    <w:rsid w:val="00CA28A1"/>
    <w:rsid w:val="00CA4A77"/>
    <w:rsid w:val="00CC297E"/>
    <w:rsid w:val="00CC2C4B"/>
    <w:rsid w:val="00CC4C7D"/>
    <w:rsid w:val="00CD09D2"/>
    <w:rsid w:val="00CE224E"/>
    <w:rsid w:val="00CE79A1"/>
    <w:rsid w:val="00CF3635"/>
    <w:rsid w:val="00D14825"/>
    <w:rsid w:val="00D217F6"/>
    <w:rsid w:val="00D21D4D"/>
    <w:rsid w:val="00D511F8"/>
    <w:rsid w:val="00D62C73"/>
    <w:rsid w:val="00D6504D"/>
    <w:rsid w:val="00D970DE"/>
    <w:rsid w:val="00D971C2"/>
    <w:rsid w:val="00DA118B"/>
    <w:rsid w:val="00DA65A8"/>
    <w:rsid w:val="00DA65F5"/>
    <w:rsid w:val="00DB2D6A"/>
    <w:rsid w:val="00DB5DE9"/>
    <w:rsid w:val="00E01082"/>
    <w:rsid w:val="00E0284B"/>
    <w:rsid w:val="00E16B6B"/>
    <w:rsid w:val="00E3524B"/>
    <w:rsid w:val="00E4090D"/>
    <w:rsid w:val="00E4213C"/>
    <w:rsid w:val="00E437C0"/>
    <w:rsid w:val="00E63E62"/>
    <w:rsid w:val="00E712DD"/>
    <w:rsid w:val="00E71FDC"/>
    <w:rsid w:val="00E749E0"/>
    <w:rsid w:val="00E806D1"/>
    <w:rsid w:val="00E863E3"/>
    <w:rsid w:val="00EB2026"/>
    <w:rsid w:val="00EB792B"/>
    <w:rsid w:val="00EC5D24"/>
    <w:rsid w:val="00EE43B0"/>
    <w:rsid w:val="00EF377D"/>
    <w:rsid w:val="00EF4D85"/>
    <w:rsid w:val="00EF4F6E"/>
    <w:rsid w:val="00F07576"/>
    <w:rsid w:val="00F10960"/>
    <w:rsid w:val="00F17473"/>
    <w:rsid w:val="00F221CD"/>
    <w:rsid w:val="00F32B35"/>
    <w:rsid w:val="00F37DE9"/>
    <w:rsid w:val="00F423CD"/>
    <w:rsid w:val="00F54590"/>
    <w:rsid w:val="00F55654"/>
    <w:rsid w:val="00F60930"/>
    <w:rsid w:val="00F651CB"/>
    <w:rsid w:val="00F65FE9"/>
    <w:rsid w:val="00F6763E"/>
    <w:rsid w:val="00F80AFB"/>
    <w:rsid w:val="00F92506"/>
    <w:rsid w:val="00F95967"/>
    <w:rsid w:val="00FB0F24"/>
    <w:rsid w:val="00FB28D5"/>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B340B82"/>
  <w15:docId w15:val="{27CD1183-50BD-4432-B889-4F4CBA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unhideWhenUsed/>
    <w:qFormat/>
    <w:rsid w:val="00825239"/>
    <w:pPr>
      <w:numPr>
        <w:ilvl w:val="1"/>
        <w:numId w:val="1"/>
      </w:numPr>
      <w:spacing w:after="120"/>
      <w:ind w:left="990" w:hanging="630"/>
      <w:contextualSpacing w:val="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5239"/>
    <w:rPr>
      <w:rFonts w:ascii="Arial" w:hAnsi="Arial" w:cs="Arial"/>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9248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DE5FA834EA434CD8A0528A5F4DBB7433"/>
        <w:category>
          <w:name w:val="General"/>
          <w:gallery w:val="placeholder"/>
        </w:category>
        <w:types>
          <w:type w:val="bbPlcHdr"/>
        </w:types>
        <w:behaviors>
          <w:behavior w:val="content"/>
        </w:behaviors>
        <w:guid w:val="{562BC863-5AB2-4634-8844-72A450C22BB1}"/>
      </w:docPartPr>
      <w:docPartBody>
        <w:p w:rsidR="00B30ABC" w:rsidRDefault="007A4C62" w:rsidP="007A4C62">
          <w:pPr>
            <w:pStyle w:val="DE5FA834EA434CD8A0528A5F4DBB7433"/>
          </w:pPr>
          <w:r w:rsidRPr="00904322">
            <w:rPr>
              <w:rFonts w:ascii="Times New Roman" w:hAnsi="Times New Roman" w:cs="Times New Roman"/>
              <w:color w:val="AEAAAA" w:themeColor="background2" w:themeShade="BF"/>
              <w:sz w:val="20"/>
              <w:szCs w:val="20"/>
            </w:rPr>
            <w:t>Location</w:t>
          </w:r>
        </w:p>
      </w:docPartBody>
    </w:docPart>
    <w:docPart>
      <w:docPartPr>
        <w:name w:val="1BB8EA4C6B5648978357E9BA29A79F8F"/>
        <w:category>
          <w:name w:val="General"/>
          <w:gallery w:val="placeholder"/>
        </w:category>
        <w:types>
          <w:type w:val="bbPlcHdr"/>
        </w:types>
        <w:behaviors>
          <w:behavior w:val="content"/>
        </w:behaviors>
        <w:guid w:val="{D4CCD480-2353-407A-84D6-B5FA047FC623}"/>
      </w:docPartPr>
      <w:docPartBody>
        <w:p w:rsidR="00B8227F" w:rsidRDefault="00D360E2" w:rsidP="00D360E2">
          <w:pPr>
            <w:pStyle w:val="1BB8EA4C6B5648978357E9BA29A79F8F"/>
          </w:pPr>
          <w:r w:rsidRPr="00F651CB">
            <w:rPr>
              <w:rFonts w:ascii="Times New Roman" w:hAnsi="Times New Roman" w:cs="Times New Roman"/>
              <w:b/>
              <w:sz w:val="24"/>
              <w:szCs w:val="24"/>
            </w:rPr>
            <w:t>Committee Name</w:t>
          </w:r>
        </w:p>
      </w:docPartBody>
    </w:docPart>
    <w:docPart>
      <w:docPartPr>
        <w:name w:val="026971BC6E8B430D82FCA863E7F15028"/>
        <w:category>
          <w:name w:val="General"/>
          <w:gallery w:val="placeholder"/>
        </w:category>
        <w:types>
          <w:type w:val="bbPlcHdr"/>
        </w:types>
        <w:behaviors>
          <w:behavior w:val="content"/>
        </w:behaviors>
        <w:guid w:val="{5135D49A-C209-47A2-9368-0C31885078F0}"/>
      </w:docPartPr>
      <w:docPartBody>
        <w:p w:rsidR="005E2029" w:rsidRDefault="00432F04" w:rsidP="00432F04">
          <w:pPr>
            <w:pStyle w:val="026971BC6E8B430D82FCA863E7F15028"/>
          </w:pPr>
          <w:r>
            <w:rPr>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32F04"/>
    <w:rsid w:val="004720C4"/>
    <w:rsid w:val="004D5BB8"/>
    <w:rsid w:val="00525B91"/>
    <w:rsid w:val="005A4CF4"/>
    <w:rsid w:val="005D183F"/>
    <w:rsid w:val="005E2029"/>
    <w:rsid w:val="005F5BA0"/>
    <w:rsid w:val="00651421"/>
    <w:rsid w:val="00654A95"/>
    <w:rsid w:val="00657DAA"/>
    <w:rsid w:val="006C1C59"/>
    <w:rsid w:val="006E39EA"/>
    <w:rsid w:val="00761FBF"/>
    <w:rsid w:val="007A4C62"/>
    <w:rsid w:val="007C4DFC"/>
    <w:rsid w:val="007E38C3"/>
    <w:rsid w:val="00843549"/>
    <w:rsid w:val="0086013A"/>
    <w:rsid w:val="00875837"/>
    <w:rsid w:val="00962F7C"/>
    <w:rsid w:val="0097031F"/>
    <w:rsid w:val="0099400A"/>
    <w:rsid w:val="009A4099"/>
    <w:rsid w:val="00A02044"/>
    <w:rsid w:val="00A84629"/>
    <w:rsid w:val="00B06648"/>
    <w:rsid w:val="00B30ABC"/>
    <w:rsid w:val="00B8227F"/>
    <w:rsid w:val="00C41F72"/>
    <w:rsid w:val="00C53549"/>
    <w:rsid w:val="00C64B47"/>
    <w:rsid w:val="00C6724C"/>
    <w:rsid w:val="00D22FC2"/>
    <w:rsid w:val="00D360E2"/>
    <w:rsid w:val="00D3685C"/>
    <w:rsid w:val="00D43186"/>
    <w:rsid w:val="00DA7CC6"/>
    <w:rsid w:val="00E10449"/>
    <w:rsid w:val="00E66D05"/>
    <w:rsid w:val="00E74EB1"/>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DE5FA834EA434CD8A0528A5F4DBB7433">
    <w:name w:val="DE5FA834EA434CD8A0528A5F4DBB7433"/>
    <w:rsid w:val="007A4C62"/>
    <w:pPr>
      <w:spacing w:after="200" w:line="276" w:lineRule="auto"/>
    </w:pPr>
  </w:style>
  <w:style w:type="paragraph" w:customStyle="1" w:styleId="1BB8EA4C6B5648978357E9BA29A79F8F">
    <w:name w:val="1BB8EA4C6B5648978357E9BA29A79F8F"/>
    <w:rsid w:val="00D360E2"/>
  </w:style>
  <w:style w:type="paragraph" w:customStyle="1" w:styleId="026971BC6E8B430D82FCA863E7F15028">
    <w:name w:val="026971BC6E8B430D82FCA863E7F15028"/>
    <w:rsid w:val="00432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5DE8-F841-4BCD-9B96-9F7D52D5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38</cp:revision>
  <cp:lastPrinted>2017-10-18T19:15:00Z</cp:lastPrinted>
  <dcterms:created xsi:type="dcterms:W3CDTF">2021-05-10T23:37:00Z</dcterms:created>
  <dcterms:modified xsi:type="dcterms:W3CDTF">2021-09-13T20:36:00Z</dcterms:modified>
</cp:coreProperties>
</file>